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5F" w:rsidRPr="00D93060" w:rsidRDefault="0074615F" w:rsidP="0074615F">
      <w:pPr>
        <w:ind w:left="-851"/>
        <w:jc w:val="center"/>
        <w:rPr>
          <w:sz w:val="28"/>
          <w:szCs w:val="28"/>
        </w:rPr>
      </w:pPr>
      <w:r w:rsidRPr="00D93060">
        <w:rPr>
          <w:b/>
          <w:color w:val="000000"/>
          <w:sz w:val="28"/>
          <w:szCs w:val="28"/>
        </w:rPr>
        <w:t>МИНИСТЕРСТВО ПРОСВЕЩЕНИЯ РОССИЙСКОЙ ФЕДЕРАЦИИ</w:t>
      </w:r>
      <w:r w:rsidRPr="00D93060">
        <w:rPr>
          <w:sz w:val="28"/>
          <w:szCs w:val="28"/>
        </w:rPr>
        <w:t xml:space="preserve"> </w:t>
      </w:r>
      <w:r w:rsidRPr="00D93060">
        <w:rPr>
          <w:b/>
          <w:color w:val="000000"/>
          <w:sz w:val="28"/>
          <w:szCs w:val="28"/>
        </w:rPr>
        <w:t>МИНИСТЕРСТВО ОБЩЕГО И ПРОФЕССИОНАЛЬНОГО ОБРАЗ</w:t>
      </w:r>
      <w:bookmarkStart w:id="0" w:name="aedd4985-c29e-494d-8ad1-4bd90a83a26c"/>
      <w:r w:rsidRPr="00D93060">
        <w:rPr>
          <w:b/>
          <w:color w:val="000000"/>
          <w:sz w:val="28"/>
          <w:szCs w:val="28"/>
        </w:rPr>
        <w:t>ВАНИЯ РОСТОВСКОЙ ОБЛАСТИ</w:t>
      </w:r>
      <w:bookmarkEnd w:id="0"/>
      <w:r w:rsidRPr="00D93060">
        <w:rPr>
          <w:b/>
          <w:color w:val="000000"/>
          <w:sz w:val="28"/>
          <w:szCs w:val="28"/>
        </w:rPr>
        <w:t>‌‌</w:t>
      </w:r>
    </w:p>
    <w:p w:rsidR="0074615F" w:rsidRPr="00D93060" w:rsidRDefault="0074615F" w:rsidP="0074615F">
      <w:pPr>
        <w:spacing w:line="408" w:lineRule="auto"/>
        <w:ind w:left="120"/>
        <w:jc w:val="center"/>
        <w:rPr>
          <w:sz w:val="28"/>
          <w:szCs w:val="28"/>
        </w:rPr>
      </w:pPr>
      <w:r w:rsidRPr="00D93060">
        <w:rPr>
          <w:b/>
          <w:color w:val="000000"/>
          <w:sz w:val="28"/>
          <w:szCs w:val="28"/>
        </w:rPr>
        <w:t>‌</w:t>
      </w:r>
      <w:bookmarkStart w:id="1" w:name="5bdd78a7-6eff-44c5-be48-12eb425418d7"/>
      <w:r w:rsidRPr="00D93060">
        <w:rPr>
          <w:b/>
          <w:color w:val="000000"/>
          <w:sz w:val="28"/>
          <w:szCs w:val="28"/>
        </w:rPr>
        <w:t>УПРАВЛЕНИЕ ОБРАЗОВАНИЯ ЗИМОВНИКОВСКОГО РАЙОНА</w:t>
      </w:r>
      <w:bookmarkEnd w:id="1"/>
      <w:r w:rsidRPr="00D93060">
        <w:rPr>
          <w:b/>
          <w:color w:val="000000"/>
          <w:sz w:val="28"/>
          <w:szCs w:val="28"/>
        </w:rPr>
        <w:t>‌</w:t>
      </w:r>
      <w:r w:rsidRPr="00D93060">
        <w:rPr>
          <w:color w:val="000000"/>
          <w:sz w:val="28"/>
          <w:szCs w:val="28"/>
        </w:rPr>
        <w:t>​</w:t>
      </w:r>
    </w:p>
    <w:p w:rsidR="0074615F" w:rsidRPr="00D93060" w:rsidRDefault="0074615F" w:rsidP="0074615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D93060">
        <w:rPr>
          <w:b/>
          <w:color w:val="000000"/>
          <w:sz w:val="28"/>
          <w:szCs w:val="28"/>
        </w:rPr>
        <w:t>МБОУ Кутейниковская казачья СОШ № 3</w:t>
      </w:r>
    </w:p>
    <w:p w:rsidR="0074615F" w:rsidRPr="00D93060" w:rsidRDefault="0074615F" w:rsidP="0074615F">
      <w:pPr>
        <w:spacing w:after="120"/>
        <w:rPr>
          <w:b/>
          <w:sz w:val="28"/>
          <w:szCs w:val="28"/>
        </w:rPr>
      </w:pPr>
    </w:p>
    <w:p w:rsidR="0074615F" w:rsidRPr="00D93060" w:rsidRDefault="0074615F" w:rsidP="0074615F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615F" w:rsidRPr="00972C90" w:rsidTr="00315795">
        <w:tc>
          <w:tcPr>
            <w:tcW w:w="3114" w:type="dxa"/>
          </w:tcPr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РАССМОТРЕНО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Руководитель МО учителей гуманитарного цикла Ерина Г.М</w:t>
            </w:r>
          </w:p>
          <w:p w:rsidR="0074615F" w:rsidRPr="00972C90" w:rsidRDefault="0074615F" w:rsidP="00315795">
            <w:pPr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Протокол 1 от 31. 08. 2023г.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СОГЛАСОВАНО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Ерина Г.М</w:t>
            </w:r>
          </w:p>
          <w:p w:rsidR="0074615F" w:rsidRPr="00972C90" w:rsidRDefault="0074615F" w:rsidP="00315795">
            <w:pPr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Протокол 1 от «31» 08   2023 г.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УТВЕРЖДЕНО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 xml:space="preserve">Директор школы </w:t>
            </w:r>
          </w:p>
          <w:p w:rsidR="0074615F" w:rsidRPr="00972C90" w:rsidRDefault="0074615F" w:rsidP="00315795">
            <w:pPr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Ерин А.</w:t>
            </w:r>
            <w:proofErr w:type="gramStart"/>
            <w:r w:rsidRPr="00972C90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4615F" w:rsidRPr="00972C90" w:rsidRDefault="0074615F" w:rsidP="00315795">
            <w:pPr>
              <w:rPr>
                <w:color w:val="000000"/>
                <w:sz w:val="24"/>
                <w:szCs w:val="24"/>
              </w:rPr>
            </w:pPr>
            <w:r w:rsidRPr="00972C90">
              <w:rPr>
                <w:color w:val="000000"/>
                <w:sz w:val="24"/>
                <w:szCs w:val="24"/>
              </w:rPr>
              <w:t>Протокол 1 от 31. 08 2023 г.</w:t>
            </w:r>
          </w:p>
          <w:p w:rsidR="0074615F" w:rsidRPr="00972C90" w:rsidRDefault="0074615F" w:rsidP="0031579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74615F" w:rsidRPr="00D93060" w:rsidRDefault="0074615F" w:rsidP="0074615F">
      <w:pPr>
        <w:ind w:left="120"/>
        <w:rPr>
          <w:sz w:val="28"/>
          <w:szCs w:val="28"/>
        </w:rPr>
      </w:pPr>
    </w:p>
    <w:p w:rsidR="0074615F" w:rsidRPr="00D93060" w:rsidRDefault="0074615F" w:rsidP="0074615F">
      <w:pPr>
        <w:ind w:left="120"/>
        <w:rPr>
          <w:sz w:val="28"/>
          <w:szCs w:val="28"/>
        </w:rPr>
      </w:pPr>
      <w:r w:rsidRPr="00D93060">
        <w:rPr>
          <w:color w:val="000000"/>
          <w:sz w:val="28"/>
          <w:szCs w:val="28"/>
        </w:rPr>
        <w:t>‌</w:t>
      </w:r>
    </w:p>
    <w:p w:rsidR="0074615F" w:rsidRPr="00D93060" w:rsidRDefault="0074615F" w:rsidP="0074615F">
      <w:pPr>
        <w:ind w:left="120"/>
        <w:rPr>
          <w:sz w:val="28"/>
          <w:szCs w:val="28"/>
        </w:rPr>
      </w:pPr>
    </w:p>
    <w:p w:rsidR="0074615F" w:rsidRPr="00D93060" w:rsidRDefault="0074615F" w:rsidP="0074615F">
      <w:pPr>
        <w:ind w:left="120"/>
        <w:rPr>
          <w:sz w:val="28"/>
          <w:szCs w:val="28"/>
        </w:rPr>
      </w:pPr>
      <w:r w:rsidRPr="00D93060">
        <w:rPr>
          <w:sz w:val="28"/>
          <w:szCs w:val="28"/>
        </w:rPr>
        <w:t xml:space="preserve">                                          РАБОЧАЯ ПРОГРАММА</w:t>
      </w:r>
    </w:p>
    <w:p w:rsidR="0074615F" w:rsidRPr="00D93060" w:rsidRDefault="0074615F" w:rsidP="0074615F">
      <w:pPr>
        <w:spacing w:line="408" w:lineRule="auto"/>
        <w:rPr>
          <w:sz w:val="28"/>
          <w:szCs w:val="28"/>
        </w:rPr>
      </w:pPr>
      <w:r w:rsidRPr="00D9306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4615F" w:rsidRPr="00D93060" w:rsidRDefault="0074615F" w:rsidP="0074615F">
      <w:pPr>
        <w:spacing w:line="408" w:lineRule="auto"/>
        <w:rPr>
          <w:b/>
          <w:color w:val="000000"/>
          <w:sz w:val="28"/>
          <w:szCs w:val="28"/>
        </w:rPr>
      </w:pPr>
      <w:r w:rsidRPr="00D93060">
        <w:rPr>
          <w:sz w:val="28"/>
          <w:szCs w:val="28"/>
        </w:rPr>
        <w:t xml:space="preserve">                              </w:t>
      </w:r>
      <w:r w:rsidRPr="00D93060">
        <w:rPr>
          <w:b/>
          <w:color w:val="000000"/>
          <w:sz w:val="28"/>
          <w:szCs w:val="28"/>
        </w:rPr>
        <w:t>Учебного предмета «Родной</w:t>
      </w:r>
      <w:r>
        <w:rPr>
          <w:b/>
          <w:color w:val="000000"/>
          <w:sz w:val="28"/>
          <w:szCs w:val="28"/>
        </w:rPr>
        <w:t xml:space="preserve"> </w:t>
      </w:r>
      <w:r w:rsidRPr="00D93060">
        <w:rPr>
          <w:b/>
          <w:color w:val="000000"/>
          <w:sz w:val="28"/>
          <w:szCs w:val="28"/>
        </w:rPr>
        <w:t xml:space="preserve"> язык</w:t>
      </w:r>
      <w:r w:rsidR="00E62FCD">
        <w:rPr>
          <w:b/>
          <w:color w:val="000000"/>
          <w:sz w:val="28"/>
          <w:szCs w:val="28"/>
        </w:rPr>
        <w:t xml:space="preserve"> (</w:t>
      </w:r>
      <w:r w:rsidR="00E62FCD" w:rsidRPr="00D93060">
        <w:rPr>
          <w:b/>
          <w:color w:val="000000"/>
          <w:sz w:val="28"/>
          <w:szCs w:val="28"/>
        </w:rPr>
        <w:t>русский)</w:t>
      </w:r>
      <w:r w:rsidRPr="00D93060">
        <w:rPr>
          <w:b/>
          <w:color w:val="000000"/>
          <w:sz w:val="28"/>
          <w:szCs w:val="28"/>
        </w:rPr>
        <w:t>»</w:t>
      </w:r>
    </w:p>
    <w:p w:rsidR="0074615F" w:rsidRPr="00D93060" w:rsidRDefault="0074615F" w:rsidP="0074615F">
      <w:pPr>
        <w:spacing w:line="408" w:lineRule="auto"/>
        <w:rPr>
          <w:sz w:val="28"/>
          <w:szCs w:val="28"/>
        </w:rPr>
      </w:pPr>
      <w:r w:rsidRPr="00D93060">
        <w:rPr>
          <w:b/>
          <w:color w:val="000000"/>
          <w:sz w:val="28"/>
          <w:szCs w:val="28"/>
        </w:rPr>
        <w:t xml:space="preserve">                                      </w:t>
      </w:r>
      <w:r w:rsidRPr="00D93060">
        <w:rPr>
          <w:color w:val="000000"/>
          <w:sz w:val="28"/>
          <w:szCs w:val="28"/>
        </w:rPr>
        <w:t xml:space="preserve"> для </w:t>
      </w:r>
      <w:proofErr w:type="gramStart"/>
      <w:r w:rsidRPr="00D93060">
        <w:rPr>
          <w:color w:val="000000"/>
          <w:sz w:val="28"/>
          <w:szCs w:val="28"/>
        </w:rPr>
        <w:t>обучающихся</w:t>
      </w:r>
      <w:proofErr w:type="gramEnd"/>
      <w:r w:rsidRPr="00D93060">
        <w:rPr>
          <w:color w:val="000000"/>
          <w:sz w:val="28"/>
          <w:szCs w:val="28"/>
        </w:rPr>
        <w:t xml:space="preserve"> 9 класса </w:t>
      </w:r>
    </w:p>
    <w:p w:rsidR="0074615F" w:rsidRPr="00D93060" w:rsidRDefault="0074615F" w:rsidP="0074615F">
      <w:pPr>
        <w:ind w:left="120"/>
        <w:jc w:val="center"/>
        <w:rPr>
          <w:sz w:val="28"/>
          <w:szCs w:val="28"/>
        </w:rPr>
      </w:pPr>
    </w:p>
    <w:p w:rsidR="0074615F" w:rsidRPr="00D93060" w:rsidRDefault="0074615F" w:rsidP="0074615F">
      <w:pPr>
        <w:spacing w:after="120"/>
        <w:rPr>
          <w:b/>
          <w:sz w:val="28"/>
          <w:szCs w:val="28"/>
        </w:rPr>
      </w:pPr>
      <w:r w:rsidRPr="00D93060">
        <w:rPr>
          <w:sz w:val="28"/>
          <w:szCs w:val="28"/>
        </w:rPr>
        <w:t xml:space="preserve">                                           </w:t>
      </w:r>
      <w:r w:rsidRPr="00D93060">
        <w:rPr>
          <w:b/>
          <w:sz w:val="28"/>
          <w:szCs w:val="28"/>
        </w:rPr>
        <w:t xml:space="preserve"> </w:t>
      </w:r>
    </w:p>
    <w:p w:rsidR="0074615F" w:rsidRPr="00D93060" w:rsidRDefault="0074615F" w:rsidP="0074615F">
      <w:pPr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74615F" w:rsidRPr="00D93060" w:rsidRDefault="0074615F" w:rsidP="0074615F">
      <w:pPr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 xml:space="preserve">                                                </w:t>
      </w: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 xml:space="preserve">                                                </w:t>
      </w: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74615F" w:rsidRPr="00D93060" w:rsidRDefault="0074615F" w:rsidP="0074615F">
      <w:pPr>
        <w:rPr>
          <w:b/>
          <w:sz w:val="28"/>
          <w:szCs w:val="28"/>
        </w:rPr>
      </w:pPr>
    </w:p>
    <w:p w:rsidR="00F967FC" w:rsidRDefault="0074615F" w:rsidP="0074615F">
      <w:pPr>
        <w:spacing w:before="61" w:line="322" w:lineRule="exact"/>
        <w:ind w:left="653" w:right="872"/>
        <w:jc w:val="center"/>
        <w:rPr>
          <w:sz w:val="23"/>
        </w:rPr>
        <w:sectPr w:rsidR="00F967FC">
          <w:type w:val="continuous"/>
          <w:pgSz w:w="11900" w:h="16840"/>
          <w:pgMar w:top="1060" w:right="340" w:bottom="280" w:left="1120" w:header="720" w:footer="720" w:gutter="0"/>
          <w:cols w:space="720"/>
        </w:sectPr>
      </w:pPr>
      <w:r>
        <w:rPr>
          <w:b/>
          <w:sz w:val="28"/>
        </w:rPr>
        <w:t>Ст. Кутейниковская,2023</w:t>
      </w:r>
    </w:p>
    <w:p w:rsidR="0074615F" w:rsidRDefault="0074615F" w:rsidP="0074615F">
      <w:pPr>
        <w:pStyle w:val="Heading1"/>
        <w:spacing w:before="76"/>
        <w:ind w:left="0" w:right="851"/>
      </w:pPr>
      <w:r>
        <w:lastRenderedPageBreak/>
        <w:t xml:space="preserve">                                                            </w:t>
      </w:r>
    </w:p>
    <w:p w:rsidR="0074615F" w:rsidRPr="00D93060" w:rsidRDefault="0074615F" w:rsidP="0074615F">
      <w:pPr>
        <w:spacing w:line="360" w:lineRule="auto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93060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Рабочая программа по родному (русскому) языку составлена на основе Фундаментального ядра содержания</w:t>
      </w:r>
      <w:r>
        <w:rPr>
          <w:color w:val="000000"/>
          <w:sz w:val="28"/>
          <w:szCs w:val="28"/>
          <w:lang w:eastAsia="ru-RU"/>
        </w:rPr>
        <w:t xml:space="preserve"> основного</w:t>
      </w:r>
      <w:r w:rsidRPr="00D93060">
        <w:rPr>
          <w:color w:val="000000"/>
          <w:sz w:val="28"/>
          <w:szCs w:val="28"/>
          <w:lang w:eastAsia="ru-RU"/>
        </w:rPr>
        <w:t xml:space="preserve"> общего образования, авторской программы О.М. Александровой, О.В. Загоровской и др. для 9 класса, в соответствии с требованиями к результатам освоения основной общеобразовательной программы основного общего образования, представленными в Федеральном государственном образовательном стандарте основного общего образования; основными подходами к развитию и формированию универсальных учебных действий  (УУД)  для основного общего образования, в соответствии с учебным планом школы, учебно-методическим комплектом школы на 2023-2024 учебный год. 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 на уровне основного общего образования, </w:t>
      </w:r>
      <w:proofErr w:type="spellStart"/>
      <w:r w:rsidRPr="00D93060">
        <w:rPr>
          <w:color w:val="000000"/>
          <w:sz w:val="28"/>
          <w:szCs w:val="28"/>
          <w:lang w:eastAsia="ru-RU"/>
        </w:rPr>
        <w:t>межпредметные</w:t>
      </w:r>
      <w:proofErr w:type="spellEnd"/>
      <w:r w:rsidRPr="00D93060">
        <w:rPr>
          <w:color w:val="000000"/>
          <w:sz w:val="28"/>
          <w:szCs w:val="28"/>
          <w:lang w:eastAsia="ru-RU"/>
        </w:rPr>
        <w:t xml:space="preserve"> связи.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Программой предполагается проведение практических, проверочных, творческих, контрольных работ, тематического и итогового контроля, направленных на отработку отдельных технологических приемов.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proofErr w:type="gramStart"/>
      <w:r w:rsidRPr="00D93060">
        <w:rPr>
          <w:color w:val="000000"/>
          <w:sz w:val="28"/>
          <w:szCs w:val="28"/>
          <w:lang w:eastAsia="ru-RU"/>
        </w:rPr>
        <w:t>Программа составлена на основе примерной программы по русскому языку и учебника «Русский родной язык. 9 класс» авторов О. М. Александрова, О. В. Загоровская, С. И. Богданов, Л. А. Вербицкая, рекомендованного Министерством просвещения Российской Федерации (Приказ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Согласно учебному плану для общеобразовательных учреждений для изучения предметной области «Родной (русский) язык» в 9 классе отводится 0,5 часов в неделю. Данная программа будет реализована в первом полугодии в количестве 17 часов из расчета 1 час в неделю.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Программа обеспечивает обязательный минимум подготовки учащихся по русскому зыку, определяемый Федеральным образовательным стандартом, соответствует общему уровню развития и подготовки учащихся данного возраста.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Рабочая программа составлена с учетом следующих нормативных документов:</w:t>
      </w:r>
    </w:p>
    <w:p w:rsidR="0074615F" w:rsidRPr="00D93060" w:rsidRDefault="0074615F" w:rsidP="0074615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24" w:after="24"/>
        <w:jc w:val="both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74615F" w:rsidRPr="00D93060" w:rsidRDefault="0074615F" w:rsidP="0074615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24" w:after="24"/>
        <w:jc w:val="both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 3 июня 2017 № 1155-p «Концепция программы поддержки детского и юношеского чтения в Российской Федерации»;</w:t>
      </w:r>
    </w:p>
    <w:p w:rsidR="0074615F" w:rsidRPr="00D93060" w:rsidRDefault="0074615F" w:rsidP="0074615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24" w:after="24"/>
        <w:jc w:val="both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D93060">
        <w:rPr>
          <w:color w:val="000000"/>
          <w:sz w:val="28"/>
          <w:szCs w:val="28"/>
          <w:lang w:eastAsia="ru-RU"/>
        </w:rPr>
        <w:lastRenderedPageBreak/>
        <w:t xml:space="preserve">общего образования организациями, осуществляющими образовательную деятельность» (в ред. Приказов </w:t>
      </w:r>
      <w:proofErr w:type="spellStart"/>
      <w:r w:rsidRPr="00D93060">
        <w:rPr>
          <w:color w:val="000000"/>
          <w:sz w:val="28"/>
          <w:szCs w:val="28"/>
          <w:lang w:eastAsia="ru-RU"/>
        </w:rPr>
        <w:t>Минпросвещения</w:t>
      </w:r>
      <w:proofErr w:type="spellEnd"/>
      <w:r w:rsidRPr="00D93060">
        <w:rPr>
          <w:color w:val="000000"/>
          <w:sz w:val="28"/>
          <w:szCs w:val="28"/>
          <w:lang w:eastAsia="ru-RU"/>
        </w:rPr>
        <w:t xml:space="preserve"> России от 23.12.2020 № 766);</w:t>
      </w:r>
    </w:p>
    <w:p w:rsidR="0074615F" w:rsidRPr="00D93060" w:rsidRDefault="0074615F" w:rsidP="0074615F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24" w:after="24"/>
        <w:jc w:val="both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Предмет «Родной (русский) язык» составляет единое целое с традиционным школьным предметом — русским языком. На уроках родного русского языка в курсе русской словесности изучаются тот же русский язык, только в особом аспекте и в их единстве. Здесь, опираясь на знания о строе, категориях и нормах русского языка, полученные на уроках русского языка, школьники постигают законы употребления языка в разных сферах и ситуациях общения. А также, рассматривая любой (устный и письменный, нехудожественный и художественный) текст как единство содержания и словесной формы его выражения, школьники учатся открывать его смысл через его словесную ткань. Для этого учащиеся осваивают систему языковых средств, позволяющих языку выполнять его коммуникативную и изобразительно-выразительную функции, служить материалом, из которого создается все, выраженное словом, а изучаемые на уроках литературы художественные произведения рассматривают как явления одного из видов искусства — искусства слова.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b/>
          <w:bCs/>
          <w:color w:val="000000"/>
          <w:sz w:val="28"/>
          <w:szCs w:val="28"/>
          <w:lang w:eastAsia="ru-RU"/>
        </w:rPr>
        <w:t>Актуальность изучения курса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Программа учебного предмета «Родной (русский)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школьника, достижения им ряда образовательных результатов.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b/>
          <w:bCs/>
          <w:color w:val="000000"/>
          <w:sz w:val="28"/>
          <w:szCs w:val="28"/>
          <w:lang w:eastAsia="ru-RU"/>
        </w:rPr>
        <w:t>Целью </w:t>
      </w:r>
      <w:r w:rsidRPr="00D93060">
        <w:rPr>
          <w:color w:val="000000"/>
          <w:sz w:val="28"/>
          <w:szCs w:val="28"/>
          <w:lang w:eastAsia="ru-RU"/>
        </w:rPr>
        <w:t>реализации основной образовательной программы основного общего образования по предмету «Родной (русский) язык» (далее – Программы)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b/>
          <w:bCs/>
          <w:color w:val="000000"/>
          <w:sz w:val="28"/>
          <w:szCs w:val="28"/>
          <w:lang w:eastAsia="ru-RU"/>
        </w:rPr>
        <w:t>Главными задачами </w:t>
      </w:r>
      <w:r w:rsidRPr="00D93060">
        <w:rPr>
          <w:color w:val="000000"/>
          <w:sz w:val="28"/>
          <w:szCs w:val="28"/>
          <w:lang w:eastAsia="ru-RU"/>
        </w:rPr>
        <w:t>реализации программы являются: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D93060">
        <w:rPr>
          <w:color w:val="000000"/>
          <w:sz w:val="28"/>
          <w:szCs w:val="28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 w:rsidRPr="00D93060">
        <w:rPr>
          <w:color w:val="000000"/>
          <w:sz w:val="28"/>
          <w:szCs w:val="28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lastRenderedPageBreak/>
        <w:t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proofErr w:type="gramStart"/>
      <w:r w:rsidRPr="00D93060">
        <w:rPr>
          <w:color w:val="000000"/>
          <w:sz w:val="28"/>
          <w:szCs w:val="28"/>
          <w:lang w:eastAsia="ru-RU"/>
        </w:rPr>
        <w:t>.</w:t>
      </w:r>
      <w:proofErr w:type="gramEnd"/>
      <w:r w:rsidRPr="00D93060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93060">
        <w:rPr>
          <w:color w:val="000000"/>
          <w:sz w:val="28"/>
          <w:szCs w:val="28"/>
          <w:lang w:eastAsia="ru-RU"/>
        </w:rPr>
        <w:t>я</w:t>
      </w:r>
      <w:proofErr w:type="gramEnd"/>
      <w:r w:rsidRPr="00D93060">
        <w:rPr>
          <w:color w:val="000000"/>
          <w:sz w:val="28"/>
          <w:szCs w:val="28"/>
          <w:lang w:eastAsia="ru-RU"/>
        </w:rPr>
        <w:t>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4615F" w:rsidRPr="00D93060" w:rsidRDefault="0074615F" w:rsidP="0074615F">
      <w:pPr>
        <w:shd w:val="clear" w:color="auto" w:fill="FFFFFF"/>
        <w:ind w:firstLine="710"/>
        <w:rPr>
          <w:color w:val="000000"/>
          <w:sz w:val="28"/>
          <w:szCs w:val="28"/>
          <w:lang w:eastAsia="ru-RU"/>
        </w:rPr>
      </w:pPr>
      <w:r w:rsidRPr="00D93060">
        <w:rPr>
          <w:color w:val="000000"/>
          <w:sz w:val="28"/>
          <w:szCs w:val="28"/>
          <w:lang w:eastAsia="ru-RU"/>
        </w:rPr>
        <w:t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4615F" w:rsidRPr="00D93060" w:rsidRDefault="0074615F" w:rsidP="0074615F">
      <w:pPr>
        <w:spacing w:line="360" w:lineRule="auto"/>
        <w:ind w:left="-851"/>
        <w:jc w:val="center"/>
        <w:rPr>
          <w:sz w:val="28"/>
          <w:szCs w:val="28"/>
        </w:rPr>
      </w:pPr>
    </w:p>
    <w:p w:rsidR="0074615F" w:rsidRPr="0074615F" w:rsidRDefault="0074615F" w:rsidP="0074615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615F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учебного предмета «Родной язык»</w:t>
      </w:r>
    </w:p>
    <w:p w:rsidR="0074615F" w:rsidRPr="00D93060" w:rsidRDefault="0074615F" w:rsidP="0074615F">
      <w:pPr>
        <w:ind w:left="-851"/>
        <w:jc w:val="center"/>
        <w:rPr>
          <w:b/>
          <w:bCs/>
          <w:color w:val="000000"/>
          <w:sz w:val="28"/>
          <w:szCs w:val="28"/>
        </w:rPr>
      </w:pPr>
    </w:p>
    <w:p w:rsidR="0074615F" w:rsidRPr="00D93060" w:rsidRDefault="0074615F" w:rsidP="0074615F">
      <w:pPr>
        <w:ind w:left="-851"/>
        <w:jc w:val="center"/>
        <w:rPr>
          <w:b/>
          <w:bCs/>
          <w:color w:val="000000"/>
          <w:sz w:val="28"/>
          <w:szCs w:val="28"/>
        </w:rPr>
      </w:pPr>
      <w:r w:rsidRPr="00D93060">
        <w:rPr>
          <w:b/>
          <w:bCs/>
          <w:color w:val="000000"/>
          <w:sz w:val="28"/>
          <w:szCs w:val="28"/>
        </w:rPr>
        <w:t>Личностные результаты</w:t>
      </w:r>
    </w:p>
    <w:p w:rsidR="0074615F" w:rsidRPr="00D93060" w:rsidRDefault="0074615F" w:rsidP="0074615F">
      <w:pPr>
        <w:ind w:left="-851"/>
        <w:jc w:val="center"/>
        <w:rPr>
          <w:bCs/>
          <w:color w:val="000000"/>
          <w:sz w:val="28"/>
          <w:szCs w:val="28"/>
        </w:rPr>
      </w:pP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D93060">
        <w:rPr>
          <w:bCs/>
          <w:color w:val="000000"/>
          <w:sz w:val="28"/>
          <w:szCs w:val="28"/>
        </w:rPr>
        <w:t>способности</w:t>
      </w:r>
      <w:proofErr w:type="gramEnd"/>
      <w:r w:rsidRPr="00D93060">
        <w:rPr>
          <w:bCs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proofErr w:type="gramStart"/>
      <w:r w:rsidRPr="00D93060">
        <w:rPr>
          <w:bCs/>
          <w:color w:val="000000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</w:t>
      </w:r>
      <w:r w:rsidRPr="00D93060">
        <w:rPr>
          <w:bCs/>
          <w:color w:val="000000"/>
          <w:sz w:val="28"/>
          <w:szCs w:val="28"/>
        </w:rPr>
        <w:lastRenderedPageBreak/>
        <w:t>региональных, этнокультурных, социальных и экономических особенностей;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615F" w:rsidRPr="00D93060" w:rsidRDefault="0074615F" w:rsidP="0074615F">
      <w:pPr>
        <w:ind w:left="-851"/>
        <w:jc w:val="center"/>
        <w:rPr>
          <w:b/>
          <w:bCs/>
          <w:color w:val="000000"/>
          <w:sz w:val="28"/>
          <w:szCs w:val="28"/>
        </w:rPr>
      </w:pPr>
    </w:p>
    <w:p w:rsidR="0074615F" w:rsidRPr="00D93060" w:rsidRDefault="0074615F" w:rsidP="0074615F">
      <w:pPr>
        <w:ind w:left="-851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9306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D93060">
        <w:rPr>
          <w:b/>
          <w:bCs/>
          <w:color w:val="000000"/>
          <w:sz w:val="28"/>
          <w:szCs w:val="28"/>
        </w:rPr>
        <w:t xml:space="preserve"> результаты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93060">
        <w:rPr>
          <w:bCs/>
          <w:color w:val="000000"/>
          <w:sz w:val="28"/>
          <w:szCs w:val="28"/>
        </w:rPr>
        <w:t>логическое рассуждение</w:t>
      </w:r>
      <w:proofErr w:type="gramEnd"/>
      <w:r w:rsidRPr="00D93060">
        <w:rPr>
          <w:bCs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8) смысловое чтение;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</w:t>
      </w:r>
      <w:r w:rsidRPr="00D93060">
        <w:rPr>
          <w:bCs/>
          <w:color w:val="000000"/>
          <w:sz w:val="28"/>
          <w:szCs w:val="28"/>
        </w:rPr>
        <w:lastRenderedPageBreak/>
        <w:t>контекстной речью;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74615F" w:rsidRPr="00D93060" w:rsidRDefault="0074615F" w:rsidP="0074615F">
      <w:pPr>
        <w:ind w:left="-851"/>
        <w:rPr>
          <w:bCs/>
          <w:color w:val="000000"/>
          <w:sz w:val="28"/>
          <w:szCs w:val="28"/>
        </w:rPr>
      </w:pPr>
      <w:r w:rsidRPr="00D93060">
        <w:rPr>
          <w:bCs/>
          <w:color w:val="000000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bookmarkStart w:id="2" w:name="sub_111211"/>
      <w:r w:rsidRPr="00D93060">
        <w:rPr>
          <w:b/>
          <w:sz w:val="28"/>
          <w:szCs w:val="28"/>
        </w:rPr>
        <w:t xml:space="preserve">Предметные результаты </w:t>
      </w:r>
    </w:p>
    <w:p w:rsidR="0074615F" w:rsidRPr="00D93060" w:rsidRDefault="0074615F" w:rsidP="0074615F">
      <w:pPr>
        <w:ind w:left="-851"/>
        <w:rPr>
          <w:b/>
          <w:i/>
          <w:sz w:val="28"/>
          <w:szCs w:val="28"/>
        </w:rPr>
      </w:pPr>
    </w:p>
    <w:p w:rsidR="0074615F" w:rsidRPr="00D93060" w:rsidRDefault="0074615F" w:rsidP="0074615F">
      <w:pPr>
        <w:rPr>
          <w:sz w:val="28"/>
          <w:szCs w:val="28"/>
        </w:rPr>
      </w:pPr>
      <w:r w:rsidRPr="00D93060">
        <w:rPr>
          <w:sz w:val="28"/>
          <w:szCs w:val="28"/>
        </w:rPr>
        <w:t>1) совершенствование видов речевой деятельности (</w:t>
      </w:r>
      <w:proofErr w:type="spellStart"/>
      <w:r w:rsidRPr="00D93060">
        <w:rPr>
          <w:sz w:val="28"/>
          <w:szCs w:val="28"/>
        </w:rPr>
        <w:t>аудирования</w:t>
      </w:r>
      <w:proofErr w:type="spellEnd"/>
      <w:r w:rsidRPr="00D93060">
        <w:rPr>
          <w:sz w:val="28"/>
          <w:szCs w:val="28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3" w:name="sub_111212"/>
      <w:bookmarkEnd w:id="2"/>
      <w:r w:rsidRPr="00D93060">
        <w:rPr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4" w:name="sub_111213"/>
      <w:bookmarkEnd w:id="3"/>
      <w:r w:rsidRPr="00D93060">
        <w:rPr>
          <w:sz w:val="28"/>
          <w:szCs w:val="28"/>
        </w:rPr>
        <w:t>3) использование коммуникативно-эстетических возможностей родного языка;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5" w:name="sub_111214"/>
      <w:bookmarkEnd w:id="4"/>
      <w:r w:rsidRPr="00D93060">
        <w:rPr>
          <w:sz w:val="28"/>
          <w:szCs w:val="28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6" w:name="sub_111215"/>
      <w:bookmarkEnd w:id="5"/>
      <w:r w:rsidRPr="00D93060">
        <w:rPr>
          <w:sz w:val="28"/>
          <w:szCs w:val="28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D93060">
        <w:rPr>
          <w:sz w:val="28"/>
          <w:szCs w:val="28"/>
        </w:rPr>
        <w:t>многоаспектного</w:t>
      </w:r>
      <w:proofErr w:type="spellEnd"/>
      <w:r w:rsidRPr="00D93060">
        <w:rPr>
          <w:sz w:val="28"/>
          <w:szCs w:val="28"/>
        </w:rPr>
        <w:t xml:space="preserve"> анализа текста;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7" w:name="sub_111216"/>
      <w:bookmarkEnd w:id="6"/>
      <w:r w:rsidRPr="00D93060">
        <w:rPr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D93060">
        <w:rPr>
          <w:sz w:val="28"/>
          <w:szCs w:val="28"/>
        </w:rPr>
        <w:t>дств дл</w:t>
      </w:r>
      <w:proofErr w:type="gramEnd"/>
      <w:r w:rsidRPr="00D93060">
        <w:rPr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8" w:name="sub_111217"/>
      <w:bookmarkEnd w:id="7"/>
      <w:r w:rsidRPr="00D93060">
        <w:rPr>
          <w:sz w:val="28"/>
          <w:szCs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bookmarkStart w:id="9" w:name="sub_111218"/>
      <w:bookmarkEnd w:id="8"/>
      <w:r w:rsidRPr="00D93060">
        <w:rPr>
          <w:sz w:val="28"/>
          <w:szCs w:val="28"/>
        </w:rPr>
        <w:t>8) формирование ответственности за языковую культуру как общечеловеческую ценность.</w:t>
      </w:r>
    </w:p>
    <w:bookmarkEnd w:id="9"/>
    <w:p w:rsidR="0074615F" w:rsidRPr="00D93060" w:rsidRDefault="0074615F" w:rsidP="0074615F">
      <w:pPr>
        <w:ind w:left="-851"/>
        <w:jc w:val="center"/>
        <w:rPr>
          <w:b/>
          <w:i/>
          <w:sz w:val="28"/>
          <w:szCs w:val="28"/>
        </w:rPr>
      </w:pPr>
    </w:p>
    <w:p w:rsidR="0074615F" w:rsidRPr="00D93060" w:rsidRDefault="0074615F" w:rsidP="0074615F">
      <w:pPr>
        <w:ind w:left="-851"/>
        <w:rPr>
          <w:b/>
          <w:i/>
          <w:sz w:val="28"/>
          <w:szCs w:val="28"/>
        </w:rPr>
      </w:pPr>
      <w:r w:rsidRPr="00D93060">
        <w:rPr>
          <w:b/>
          <w:i/>
          <w:sz w:val="28"/>
          <w:szCs w:val="28"/>
        </w:rPr>
        <w:t>Выпускник научится: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>понимание и истолкование значения крылатых слов и выражений; знание источников крылатых слов и выражений; правильное употребление крылатых слов и выражений в современных ситуациях речевого общения;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 xml:space="preserve">определение значения современных </w:t>
      </w:r>
      <w:r w:rsidRPr="00D93060">
        <w:rPr>
          <w:rFonts w:eastAsia="Calibri"/>
          <w:szCs w:val="28"/>
        </w:rPr>
        <w:t>неологизмов,</w:t>
      </w:r>
      <w:r w:rsidRPr="00D93060">
        <w:rPr>
          <w:szCs w:val="28"/>
        </w:rPr>
        <w:t xml:space="preserve"> характеристика неологизмов по сфере употребления и стилистической окраске;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 xml:space="preserve">употребление слов с учётом произносительных вариантов орфоэпической нормы; </w:t>
      </w:r>
    </w:p>
    <w:p w:rsidR="0074615F" w:rsidRPr="00D93060" w:rsidRDefault="0074615F" w:rsidP="0074615F">
      <w:pPr>
        <w:pStyle w:val="a4"/>
        <w:widowControl/>
        <w:numPr>
          <w:ilvl w:val="0"/>
          <w:numId w:val="4"/>
        </w:numPr>
        <w:autoSpaceDE/>
        <w:autoSpaceDN/>
        <w:spacing w:before="0"/>
        <w:ind w:left="-851" w:firstLine="0"/>
        <w:contextualSpacing/>
        <w:jc w:val="both"/>
        <w:rPr>
          <w:sz w:val="28"/>
          <w:szCs w:val="28"/>
        </w:rPr>
      </w:pPr>
      <w:r w:rsidRPr="00D93060">
        <w:rPr>
          <w:sz w:val="28"/>
          <w:szCs w:val="28"/>
        </w:rPr>
        <w:t>употребление слова в соответствии с его лексическим значением и требованием лексической сочетаемости;  опознавание частотных примеров тавтологии и плеоназма;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>использование при общении в электронной среде этики и русского речевого этикета;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lastRenderedPageBreak/>
        <w:t>владение правилами информационной безопасности при общении в социальных сетях;</w:t>
      </w:r>
    </w:p>
    <w:p w:rsidR="0074615F" w:rsidRPr="00D93060" w:rsidRDefault="0074615F" w:rsidP="0074615F">
      <w:pPr>
        <w:pStyle w:val="ConsPlusNormal"/>
        <w:numPr>
          <w:ilvl w:val="0"/>
          <w:numId w:val="4"/>
        </w:numPr>
        <w:ind w:left="-851" w:firstLine="0"/>
        <w:jc w:val="both"/>
        <w:rPr>
          <w:szCs w:val="28"/>
        </w:rPr>
      </w:pPr>
      <w:r w:rsidRPr="00D93060">
        <w:rPr>
          <w:szCs w:val="28"/>
        </w:rPr>
        <w:t>владение умениями информационной переработки текста; приёмами переработки и преобразования информации; использование графиков, диаграмм, схем для представления информации;</w:t>
      </w:r>
    </w:p>
    <w:p w:rsidR="0074615F" w:rsidRPr="00D93060" w:rsidRDefault="0074615F" w:rsidP="0074615F">
      <w:pPr>
        <w:pStyle w:val="ConsPlusNormal"/>
        <w:ind w:left="-851"/>
        <w:jc w:val="both"/>
        <w:rPr>
          <w:szCs w:val="28"/>
        </w:rPr>
      </w:pPr>
    </w:p>
    <w:p w:rsidR="0074615F" w:rsidRPr="00D93060" w:rsidRDefault="0074615F" w:rsidP="0074615F">
      <w:pPr>
        <w:ind w:left="-851"/>
        <w:rPr>
          <w:b/>
          <w:i/>
          <w:sz w:val="28"/>
          <w:szCs w:val="28"/>
        </w:rPr>
      </w:pPr>
      <w:r w:rsidRPr="00D93060">
        <w:rPr>
          <w:b/>
          <w:i/>
          <w:sz w:val="28"/>
          <w:szCs w:val="28"/>
        </w:rPr>
        <w:t>Выпускник получит возможность научиться:</w:t>
      </w:r>
    </w:p>
    <w:p w:rsidR="0074615F" w:rsidRPr="00D93060" w:rsidRDefault="0074615F" w:rsidP="0074615F">
      <w:pPr>
        <w:ind w:left="-851"/>
        <w:rPr>
          <w:b/>
          <w:i/>
          <w:sz w:val="28"/>
          <w:szCs w:val="28"/>
        </w:rPr>
      </w:pPr>
    </w:p>
    <w:p w:rsidR="0074615F" w:rsidRPr="00D93060" w:rsidRDefault="0074615F" w:rsidP="0074615F">
      <w:pPr>
        <w:pStyle w:val="ConsPlusNormal"/>
        <w:numPr>
          <w:ilvl w:val="0"/>
          <w:numId w:val="5"/>
        </w:numPr>
        <w:spacing w:line="276" w:lineRule="auto"/>
        <w:ind w:left="-851" w:firstLine="0"/>
        <w:jc w:val="both"/>
        <w:rPr>
          <w:szCs w:val="28"/>
        </w:rPr>
      </w:pPr>
      <w:r w:rsidRPr="00D93060">
        <w:rPr>
          <w:szCs w:val="28"/>
        </w:rPr>
        <w:t xml:space="preserve">стремление к речевому самосовершенствованию; </w:t>
      </w:r>
    </w:p>
    <w:p w:rsidR="0074615F" w:rsidRPr="00D93060" w:rsidRDefault="0074615F" w:rsidP="0074615F">
      <w:pPr>
        <w:pStyle w:val="ConsPlusNormal"/>
        <w:numPr>
          <w:ilvl w:val="0"/>
          <w:numId w:val="5"/>
        </w:numPr>
        <w:spacing w:line="276" w:lineRule="auto"/>
        <w:ind w:left="-851" w:firstLine="0"/>
        <w:jc w:val="both"/>
        <w:rPr>
          <w:szCs w:val="28"/>
        </w:rPr>
      </w:pPr>
      <w:r w:rsidRPr="00D93060">
        <w:rPr>
          <w:szCs w:val="28"/>
        </w:rPr>
        <w:t>употребление слов с учётом стилистических вариантов орфоэпической нормы;</w:t>
      </w:r>
    </w:p>
    <w:p w:rsidR="0074615F" w:rsidRPr="00D93060" w:rsidRDefault="0074615F" w:rsidP="0074615F">
      <w:pPr>
        <w:pStyle w:val="ConsPlusNormal"/>
        <w:numPr>
          <w:ilvl w:val="0"/>
          <w:numId w:val="5"/>
        </w:numPr>
        <w:spacing w:line="276" w:lineRule="auto"/>
        <w:ind w:left="-851" w:firstLine="0"/>
        <w:jc w:val="both"/>
        <w:rPr>
          <w:szCs w:val="28"/>
        </w:rPr>
      </w:pPr>
      <w:r w:rsidRPr="00D93060">
        <w:rPr>
          <w:szCs w:val="28"/>
        </w:rPr>
        <w:t>редактирование текста с целью исправления грамматических ошибок;</w:t>
      </w:r>
    </w:p>
    <w:p w:rsidR="0074615F" w:rsidRPr="00D93060" w:rsidRDefault="0074615F" w:rsidP="0074615F">
      <w:pPr>
        <w:pStyle w:val="ConsPlusNormal"/>
        <w:numPr>
          <w:ilvl w:val="0"/>
          <w:numId w:val="5"/>
        </w:numPr>
        <w:spacing w:line="276" w:lineRule="auto"/>
        <w:ind w:left="-851" w:firstLine="0"/>
        <w:jc w:val="both"/>
        <w:rPr>
          <w:szCs w:val="28"/>
        </w:rPr>
      </w:pPr>
      <w:r w:rsidRPr="00D93060">
        <w:rPr>
          <w:szCs w:val="28"/>
        </w:rPr>
        <w:t>понимание активных процессов в русском речевом этикете;</w:t>
      </w:r>
    </w:p>
    <w:p w:rsidR="0074615F" w:rsidRPr="00D93060" w:rsidRDefault="0074615F" w:rsidP="0074615F">
      <w:pPr>
        <w:pStyle w:val="ConsPlusNormal"/>
        <w:numPr>
          <w:ilvl w:val="0"/>
          <w:numId w:val="5"/>
        </w:numPr>
        <w:spacing w:line="276" w:lineRule="auto"/>
        <w:ind w:left="-851" w:firstLine="0"/>
        <w:jc w:val="both"/>
        <w:rPr>
          <w:szCs w:val="28"/>
        </w:rPr>
      </w:pPr>
      <w:r w:rsidRPr="00D93060">
        <w:rPr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74615F" w:rsidRPr="00D93060" w:rsidRDefault="0074615F" w:rsidP="0074615F">
      <w:pPr>
        <w:ind w:left="-851"/>
        <w:jc w:val="center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Содержание программы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Пятый год обучения (17 ч)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Раздел 1. Язык и культура (4 ч.)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74615F" w:rsidRPr="00D93060" w:rsidRDefault="0074615F" w:rsidP="0074615F">
      <w:pPr>
        <w:ind w:left="-851"/>
        <w:rPr>
          <w:rFonts w:eastAsia="Calibri"/>
          <w:sz w:val="28"/>
          <w:szCs w:val="28"/>
        </w:rPr>
      </w:pPr>
      <w:r w:rsidRPr="00D93060">
        <w:rPr>
          <w:sz w:val="28"/>
          <w:szCs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D93060">
        <w:rPr>
          <w:sz w:val="28"/>
          <w:szCs w:val="28"/>
        </w:rPr>
        <w:t>неологический</w:t>
      </w:r>
      <w:proofErr w:type="spellEnd"/>
      <w:r w:rsidRPr="00D93060">
        <w:rPr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Раздел 2. Культура речи (8 ч.)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b/>
          <w:sz w:val="28"/>
          <w:szCs w:val="28"/>
        </w:rPr>
        <w:t>Основные орфоэпические нормы</w:t>
      </w:r>
      <w:r w:rsidRPr="00D93060">
        <w:rPr>
          <w:sz w:val="28"/>
          <w:szCs w:val="28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sz w:val="28"/>
          <w:szCs w:val="28"/>
        </w:rPr>
        <w:t>Нарушение орфоэпической нормы как художественный приём.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Контрольная работа № 1.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 w:rsidRPr="00D93060">
        <w:rPr>
          <w:sz w:val="28"/>
          <w:szCs w:val="28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D93060">
        <w:rPr>
          <w:sz w:val="28"/>
          <w:szCs w:val="28"/>
        </w:rPr>
        <w:t>ошибки</w:t>
      </w:r>
      <w:proofErr w:type="gramEnd"/>
      <w:r w:rsidRPr="00D93060">
        <w:rPr>
          <w:sz w:val="28"/>
          <w:szCs w:val="28"/>
        </w:rPr>
        <w:t>‚ связанные с нарушением лексической сочетаемости.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Речевая избыточность и точность. Тавтология. Плеоназм. Типичные </w:t>
      </w:r>
      <w:proofErr w:type="gramStart"/>
      <w:r w:rsidRPr="00D93060">
        <w:rPr>
          <w:sz w:val="28"/>
          <w:szCs w:val="28"/>
        </w:rPr>
        <w:t>ошибки</w:t>
      </w:r>
      <w:proofErr w:type="gramEnd"/>
      <w:r w:rsidRPr="00D93060">
        <w:rPr>
          <w:sz w:val="28"/>
          <w:szCs w:val="28"/>
        </w:rPr>
        <w:t>‚ связанные с речевой избыточностью.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b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 w:rsidRPr="00D93060">
        <w:rPr>
          <w:sz w:val="28"/>
          <w:szCs w:val="28"/>
        </w:rPr>
        <w:t xml:space="preserve">Типичные грамматические ошибки. Управление: управление предлогов </w:t>
      </w:r>
      <w:proofErr w:type="gramStart"/>
      <w:r w:rsidRPr="00D93060">
        <w:rPr>
          <w:i/>
          <w:sz w:val="28"/>
          <w:szCs w:val="28"/>
        </w:rPr>
        <w:t>благодаря</w:t>
      </w:r>
      <w:proofErr w:type="gramEnd"/>
      <w:r w:rsidRPr="00D93060">
        <w:rPr>
          <w:i/>
          <w:sz w:val="28"/>
          <w:szCs w:val="28"/>
        </w:rPr>
        <w:t>, согласно, вопреки</w:t>
      </w:r>
      <w:r w:rsidRPr="00D93060">
        <w:rPr>
          <w:sz w:val="28"/>
          <w:szCs w:val="28"/>
        </w:rPr>
        <w:t xml:space="preserve">; предлога </w:t>
      </w:r>
      <w:r w:rsidRPr="00D93060">
        <w:rPr>
          <w:i/>
          <w:sz w:val="28"/>
          <w:szCs w:val="28"/>
        </w:rPr>
        <w:t>по</w:t>
      </w:r>
      <w:r w:rsidRPr="00D93060">
        <w:rPr>
          <w:sz w:val="28"/>
          <w:szCs w:val="28"/>
        </w:rPr>
        <w:t xml:space="preserve"> с количественными числительными в словосочетаниях с распределительным значением (</w:t>
      </w:r>
      <w:r w:rsidRPr="00D93060">
        <w:rPr>
          <w:i/>
          <w:sz w:val="28"/>
          <w:szCs w:val="28"/>
        </w:rPr>
        <w:t>по пять груш – по пяти груш</w:t>
      </w:r>
      <w:r w:rsidRPr="00D93060">
        <w:rPr>
          <w:sz w:val="28"/>
          <w:szCs w:val="28"/>
        </w:rPr>
        <w:t>). Правильное построение словосочетаний по типу управления (</w:t>
      </w:r>
      <w:r w:rsidRPr="00D93060">
        <w:rPr>
          <w:i/>
          <w:sz w:val="28"/>
          <w:szCs w:val="28"/>
        </w:rPr>
        <w:t>отзыв о книге – рецензия на книгу, обидеться на слово – обижен словами</w:t>
      </w:r>
      <w:r w:rsidRPr="00D93060">
        <w:rPr>
          <w:sz w:val="28"/>
          <w:szCs w:val="28"/>
        </w:rPr>
        <w:t xml:space="preserve">). </w:t>
      </w:r>
      <w:proofErr w:type="gramStart"/>
      <w:r w:rsidRPr="00D93060">
        <w:rPr>
          <w:sz w:val="28"/>
          <w:szCs w:val="28"/>
        </w:rPr>
        <w:t xml:space="preserve">Правильное употребление предлогов </w:t>
      </w:r>
      <w:r w:rsidRPr="00D93060">
        <w:rPr>
          <w:i/>
          <w:sz w:val="28"/>
          <w:szCs w:val="28"/>
        </w:rPr>
        <w:t xml:space="preserve">о‚ по‚ из‚ с </w:t>
      </w:r>
      <w:r w:rsidRPr="00D93060">
        <w:rPr>
          <w:sz w:val="28"/>
          <w:szCs w:val="28"/>
        </w:rPr>
        <w:t>в составе словосочетания (</w:t>
      </w:r>
      <w:r w:rsidRPr="00D93060">
        <w:rPr>
          <w:i/>
          <w:sz w:val="28"/>
          <w:szCs w:val="28"/>
        </w:rPr>
        <w:t>приехать из Москвы – приехать с Урала).</w:t>
      </w:r>
      <w:proofErr w:type="gramEnd"/>
      <w:r w:rsidRPr="00D93060">
        <w:rPr>
          <w:i/>
          <w:sz w:val="28"/>
          <w:szCs w:val="28"/>
        </w:rPr>
        <w:t xml:space="preserve"> </w:t>
      </w:r>
      <w:r w:rsidRPr="00D93060">
        <w:rPr>
          <w:sz w:val="28"/>
          <w:szCs w:val="28"/>
        </w:rPr>
        <w:t>Нагромождение одних и тех же падежных форм, в частности родительного и творительного падежа.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lastRenderedPageBreak/>
        <w:t>Нормы употребления причастных и деепричастных оборотов‚ предложений с косвенной речью.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Типичные ошибки в построении сложных предложений: постановка рядом двух однозначных союзов (</w:t>
      </w:r>
      <w:r w:rsidRPr="00D93060">
        <w:rPr>
          <w:i/>
          <w:sz w:val="28"/>
          <w:szCs w:val="28"/>
        </w:rPr>
        <w:t xml:space="preserve">но </w:t>
      </w:r>
      <w:proofErr w:type="gramStart"/>
      <w:r w:rsidRPr="00D93060">
        <w:rPr>
          <w:i/>
          <w:sz w:val="28"/>
          <w:szCs w:val="28"/>
        </w:rPr>
        <w:t>и</w:t>
      </w:r>
      <w:proofErr w:type="gramEnd"/>
      <w:r w:rsidRPr="00D93060">
        <w:rPr>
          <w:i/>
          <w:sz w:val="28"/>
          <w:szCs w:val="28"/>
        </w:rPr>
        <w:t xml:space="preserve"> однако, что и будто, что и как будто</w:t>
      </w:r>
      <w:r w:rsidRPr="00D93060">
        <w:rPr>
          <w:sz w:val="28"/>
          <w:szCs w:val="28"/>
        </w:rPr>
        <w:t xml:space="preserve">)‚ повторение частицы бы в предложениях с союзами </w:t>
      </w:r>
      <w:r w:rsidRPr="00D93060">
        <w:rPr>
          <w:i/>
          <w:sz w:val="28"/>
          <w:szCs w:val="28"/>
        </w:rPr>
        <w:t>чтобы</w:t>
      </w:r>
      <w:r w:rsidRPr="00D93060">
        <w:rPr>
          <w:sz w:val="28"/>
          <w:szCs w:val="28"/>
        </w:rPr>
        <w:t xml:space="preserve"> и </w:t>
      </w:r>
      <w:r w:rsidRPr="00D93060">
        <w:rPr>
          <w:i/>
          <w:sz w:val="28"/>
          <w:szCs w:val="28"/>
        </w:rPr>
        <w:t>если бы</w:t>
      </w:r>
      <w:r w:rsidRPr="00D93060">
        <w:rPr>
          <w:sz w:val="28"/>
          <w:szCs w:val="28"/>
        </w:rPr>
        <w:t>‚ введение в сложное предложение лишних указательных местоимений.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Речевой этикет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Этика и этикет в электронной среде общения. Понятие </w:t>
      </w:r>
      <w:proofErr w:type="spellStart"/>
      <w:r w:rsidRPr="00D93060">
        <w:rPr>
          <w:sz w:val="28"/>
          <w:szCs w:val="28"/>
        </w:rPr>
        <w:t>нетикета</w:t>
      </w:r>
      <w:proofErr w:type="spellEnd"/>
      <w:r w:rsidRPr="00D93060">
        <w:rPr>
          <w:sz w:val="28"/>
          <w:szCs w:val="28"/>
        </w:rPr>
        <w:t xml:space="preserve">. Этикет </w:t>
      </w:r>
      <w:proofErr w:type="spellStart"/>
      <w:proofErr w:type="gramStart"/>
      <w:r w:rsidRPr="00D93060">
        <w:rPr>
          <w:sz w:val="28"/>
          <w:szCs w:val="28"/>
        </w:rPr>
        <w:t>Интернет-переписки</w:t>
      </w:r>
      <w:proofErr w:type="spellEnd"/>
      <w:proofErr w:type="gramEnd"/>
      <w:r w:rsidRPr="00D93060">
        <w:rPr>
          <w:sz w:val="28"/>
          <w:szCs w:val="28"/>
        </w:rPr>
        <w:t xml:space="preserve">. Этические нормы, правила этикета </w:t>
      </w:r>
      <w:proofErr w:type="spellStart"/>
      <w:proofErr w:type="gramStart"/>
      <w:r w:rsidRPr="00D93060">
        <w:rPr>
          <w:sz w:val="28"/>
          <w:szCs w:val="28"/>
        </w:rPr>
        <w:t>Интернет-дискуссии</w:t>
      </w:r>
      <w:proofErr w:type="spellEnd"/>
      <w:proofErr w:type="gramEnd"/>
      <w:r w:rsidRPr="00D93060">
        <w:rPr>
          <w:sz w:val="28"/>
          <w:szCs w:val="28"/>
        </w:rPr>
        <w:t xml:space="preserve">, </w:t>
      </w:r>
      <w:proofErr w:type="spellStart"/>
      <w:r w:rsidRPr="00D93060">
        <w:rPr>
          <w:sz w:val="28"/>
          <w:szCs w:val="28"/>
        </w:rPr>
        <w:t>Интернет-полемики</w:t>
      </w:r>
      <w:proofErr w:type="spellEnd"/>
      <w:r w:rsidRPr="00D93060">
        <w:rPr>
          <w:sz w:val="28"/>
          <w:szCs w:val="28"/>
        </w:rPr>
        <w:t>. Этикетное речевое поведение в ситуациях делового общения.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Раздел 3. Речь. Речевая деятельность. Текст (3 ч.)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Язык и речь. Виды речевой деятельности</w:t>
      </w:r>
      <w:r w:rsidRPr="00D93060">
        <w:rPr>
          <w:b/>
          <w:sz w:val="28"/>
          <w:szCs w:val="28"/>
        </w:rPr>
        <w:tab/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D93060">
        <w:rPr>
          <w:sz w:val="28"/>
          <w:szCs w:val="28"/>
        </w:rPr>
        <w:t>дистантное</w:t>
      </w:r>
      <w:proofErr w:type="spellEnd"/>
      <w:r w:rsidRPr="00D93060">
        <w:rPr>
          <w:sz w:val="28"/>
          <w:szCs w:val="28"/>
        </w:rPr>
        <w:t xml:space="preserve"> общение.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Текст как единица языка и речи</w:t>
      </w:r>
    </w:p>
    <w:p w:rsidR="0074615F" w:rsidRPr="00D93060" w:rsidRDefault="0074615F" w:rsidP="0074615F">
      <w:pPr>
        <w:pStyle w:val="a3"/>
        <w:tabs>
          <w:tab w:val="left" w:pos="1089"/>
        </w:tabs>
        <w:ind w:left="-851"/>
        <w:jc w:val="both"/>
        <w:rPr>
          <w:sz w:val="28"/>
          <w:szCs w:val="28"/>
        </w:rPr>
      </w:pPr>
      <w:r w:rsidRPr="00D93060">
        <w:rPr>
          <w:sz w:val="28"/>
          <w:szCs w:val="28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 xml:space="preserve">Функциональные разновидности языка </w:t>
      </w:r>
    </w:p>
    <w:p w:rsidR="0074615F" w:rsidRPr="00D93060" w:rsidRDefault="0074615F" w:rsidP="0074615F">
      <w:pPr>
        <w:pStyle w:val="a3"/>
        <w:tabs>
          <w:tab w:val="left" w:pos="1089"/>
        </w:tabs>
        <w:ind w:left="-851"/>
        <w:jc w:val="both"/>
        <w:rPr>
          <w:sz w:val="28"/>
          <w:szCs w:val="28"/>
        </w:rPr>
      </w:pPr>
      <w:r w:rsidRPr="00D93060">
        <w:rPr>
          <w:sz w:val="28"/>
          <w:szCs w:val="28"/>
        </w:rPr>
        <w:t>Разговорная речь. Анекдот, шутка.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Официально-деловой стиль. Деловое письмо, его структурные элементы и языковые особенности. </w:t>
      </w:r>
    </w:p>
    <w:p w:rsidR="0074615F" w:rsidRPr="00D93060" w:rsidRDefault="0074615F" w:rsidP="0074615F">
      <w:pPr>
        <w:pStyle w:val="a3"/>
        <w:tabs>
          <w:tab w:val="left" w:pos="1089"/>
        </w:tabs>
        <w:ind w:left="-851"/>
        <w:jc w:val="both"/>
        <w:rPr>
          <w:sz w:val="28"/>
          <w:szCs w:val="28"/>
        </w:rPr>
      </w:pPr>
      <w:r w:rsidRPr="00D93060">
        <w:rPr>
          <w:sz w:val="28"/>
          <w:szCs w:val="28"/>
        </w:rPr>
        <w:t>Учебно-научный стиль. Доклад, сообщение. Речь оппонента на защите проекта.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Публицистический стиль. Проблемный очерк.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D93060">
        <w:rPr>
          <w:sz w:val="28"/>
          <w:szCs w:val="28"/>
        </w:rPr>
        <w:t>интертекст</w:t>
      </w:r>
      <w:proofErr w:type="spellEnd"/>
      <w:r w:rsidRPr="00D93060">
        <w:rPr>
          <w:sz w:val="28"/>
          <w:szCs w:val="28"/>
        </w:rPr>
        <w:t>. Афоризмы. Прецедентные тексты.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Итоговая промежуточная аттестация (контрольная работа № 2)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  <w:r w:rsidRPr="00D93060">
        <w:rPr>
          <w:b/>
          <w:sz w:val="28"/>
          <w:szCs w:val="28"/>
        </w:rPr>
        <w:t>Резерв учебного времени – 1 ч.</w:t>
      </w:r>
    </w:p>
    <w:p w:rsidR="0074615F" w:rsidRPr="00D93060" w:rsidRDefault="0074615F" w:rsidP="0074615F">
      <w:pPr>
        <w:ind w:left="-851"/>
        <w:rPr>
          <w:b/>
          <w:sz w:val="28"/>
          <w:szCs w:val="28"/>
        </w:rPr>
      </w:pP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b/>
          <w:sz w:val="28"/>
          <w:szCs w:val="28"/>
        </w:rPr>
        <w:t>Примерные темы проектных и исследовательских работ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Простор как одна из главных ценностей в русской языковой картине мира.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Образ человека в языке: слова-концепты дух и душа.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Из этимологии фразеологизмов.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Из истории русских имён.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О происхождении фразеологизмов. Источники фразеологизмов.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Календарь пословиц о временах года; карта «Интересные названия городов моего края/России».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Мы живем в мире знаков.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Роль и уместность заимствований в современном русском языке.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Понимаем ли мы язык Пушкина?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Этимология обозначений имен числительных в русском языке.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Футбольный сленг в русском языке.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Компьютерный сленг в русском языке.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lastRenderedPageBreak/>
        <w:t>Названия денежных единиц в русском языке.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Интернет-сленг.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Этикетные формы обращения.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Как быть вежливым?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Являются ли жесты универсальным языком человечества?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Как назвать новорождённого?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Межнациональные различия невербального общения.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Искусство комплимента в русском и иностранных языках.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Этикет приветствия в русском и иностранном языках.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Сетевой знак @ в разных языках.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proofErr w:type="spellStart"/>
      <w:r w:rsidRPr="00D93060">
        <w:rPr>
          <w:sz w:val="28"/>
          <w:szCs w:val="28"/>
        </w:rPr>
        <w:t>Слоганы</w:t>
      </w:r>
      <w:proofErr w:type="spellEnd"/>
      <w:r w:rsidRPr="00D93060">
        <w:rPr>
          <w:sz w:val="28"/>
          <w:szCs w:val="28"/>
        </w:rPr>
        <w:t xml:space="preserve"> в языке современной рекламы.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 xml:space="preserve">Девизы и </w:t>
      </w:r>
      <w:proofErr w:type="spellStart"/>
      <w:r w:rsidRPr="00D93060">
        <w:rPr>
          <w:sz w:val="28"/>
          <w:szCs w:val="28"/>
        </w:rPr>
        <w:t>слоганы</w:t>
      </w:r>
      <w:proofErr w:type="spellEnd"/>
      <w:r w:rsidRPr="00D93060">
        <w:rPr>
          <w:sz w:val="28"/>
          <w:szCs w:val="28"/>
        </w:rPr>
        <w:t xml:space="preserve"> любимых спортивных команд.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Синонимический ряд: врач – доктор – лекарь – эскулап – целитель – врачеватель. Что общего и в чём различие.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Язык и юмор.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Анализ примеров языковой игры в шутках и анекдотах.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Подготовка сборника «</w:t>
      </w:r>
      <w:proofErr w:type="gramStart"/>
      <w:r w:rsidRPr="00D93060">
        <w:rPr>
          <w:sz w:val="28"/>
          <w:szCs w:val="28"/>
        </w:rPr>
        <w:t>бывальщин</w:t>
      </w:r>
      <w:proofErr w:type="gramEnd"/>
      <w:r w:rsidRPr="00D93060">
        <w:rPr>
          <w:sz w:val="28"/>
          <w:szCs w:val="28"/>
        </w:rPr>
        <w:t>», альманаха рассказов, сборника стилизаций, разработка личной странички для школьного портала и др.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  <w:r w:rsidRPr="00D93060">
        <w:rPr>
          <w:sz w:val="28"/>
          <w:szCs w:val="28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74615F" w:rsidRPr="00D93060" w:rsidRDefault="0074615F" w:rsidP="0074615F">
      <w:pPr>
        <w:ind w:left="-851"/>
        <w:rPr>
          <w:sz w:val="28"/>
          <w:szCs w:val="28"/>
        </w:rPr>
      </w:pPr>
    </w:p>
    <w:p w:rsidR="0074615F" w:rsidRPr="006E504C" w:rsidRDefault="0074615F" w:rsidP="0074615F">
      <w:pPr>
        <w:rPr>
          <w:b/>
          <w:sz w:val="24"/>
          <w:szCs w:val="24"/>
        </w:rPr>
      </w:pPr>
      <w:r w:rsidRPr="006E504C">
        <w:rPr>
          <w:b/>
          <w:sz w:val="24"/>
          <w:szCs w:val="24"/>
        </w:rPr>
        <w:t>Тематическое планирование</w:t>
      </w:r>
    </w:p>
    <w:p w:rsidR="0074615F" w:rsidRPr="006E504C" w:rsidRDefault="0074615F" w:rsidP="0074615F">
      <w:pPr>
        <w:adjustRightInd w:val="0"/>
        <w:spacing w:line="276" w:lineRule="auto"/>
        <w:ind w:firstLine="567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6297"/>
        <w:gridCol w:w="2537"/>
      </w:tblGrid>
      <w:tr w:rsidR="0074615F" w:rsidRPr="006E504C" w:rsidTr="00315795">
        <w:tc>
          <w:tcPr>
            <w:tcW w:w="1021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№</w:t>
            </w:r>
          </w:p>
        </w:tc>
        <w:tc>
          <w:tcPr>
            <w:tcW w:w="6297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Раздел</w:t>
            </w:r>
          </w:p>
        </w:tc>
        <w:tc>
          <w:tcPr>
            <w:tcW w:w="2537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Кол-во контрольных работ</w:t>
            </w:r>
          </w:p>
        </w:tc>
      </w:tr>
      <w:tr w:rsidR="0074615F" w:rsidRPr="006E504C" w:rsidTr="00315795">
        <w:tc>
          <w:tcPr>
            <w:tcW w:w="1021" w:type="dxa"/>
            <w:shd w:val="clear" w:color="auto" w:fill="auto"/>
          </w:tcPr>
          <w:p w:rsidR="0074615F" w:rsidRPr="006E504C" w:rsidRDefault="0074615F" w:rsidP="0074615F">
            <w:pPr>
              <w:widowControl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:rsidR="0074615F" w:rsidRPr="006E504C" w:rsidRDefault="0074615F" w:rsidP="00315795">
            <w:pPr>
              <w:ind w:firstLine="709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1. Язык и культура (4 ч)</w:t>
            </w:r>
          </w:p>
          <w:p w:rsidR="0074615F" w:rsidRPr="006E504C" w:rsidRDefault="0074615F" w:rsidP="00315795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74615F" w:rsidRPr="006E504C" w:rsidTr="00315795">
        <w:tc>
          <w:tcPr>
            <w:tcW w:w="1021" w:type="dxa"/>
            <w:shd w:val="clear" w:color="auto" w:fill="auto"/>
          </w:tcPr>
          <w:p w:rsidR="0074615F" w:rsidRPr="006E504C" w:rsidRDefault="0074615F" w:rsidP="0074615F">
            <w:pPr>
              <w:widowControl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:rsidR="0074615F" w:rsidRPr="006E504C" w:rsidRDefault="0074615F" w:rsidP="00315795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2. Культура речи (8 ч)</w:t>
            </w: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орфоэпические нормы</w:t>
            </w:r>
            <w:r w:rsidRPr="006E504C">
              <w:rPr>
                <w:i/>
                <w:sz w:val="24"/>
                <w:szCs w:val="24"/>
              </w:rPr>
              <w:t xml:space="preserve"> </w:t>
            </w:r>
            <w:r w:rsidRPr="006E504C">
              <w:rPr>
                <w:b/>
                <w:i/>
                <w:sz w:val="24"/>
                <w:szCs w:val="24"/>
              </w:rPr>
              <w:t>(2 ч.)</w:t>
            </w: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лексические нормы современного русского литературного языка (2 ч.)</w:t>
            </w: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грамматические нормы современного русского литературного языка (3 ч.)</w:t>
            </w:r>
          </w:p>
          <w:p w:rsidR="0074615F" w:rsidRPr="006E504C" w:rsidRDefault="0074615F" w:rsidP="00315795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Речевой этикет (1 ч.)</w:t>
            </w:r>
          </w:p>
        </w:tc>
        <w:tc>
          <w:tcPr>
            <w:tcW w:w="2537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 (контр</w:t>
            </w:r>
            <w:proofErr w:type="gramStart"/>
            <w:r w:rsidRPr="006E504C">
              <w:rPr>
                <w:sz w:val="24"/>
                <w:szCs w:val="24"/>
              </w:rPr>
              <w:t>.</w:t>
            </w:r>
            <w:proofErr w:type="gramEnd"/>
            <w:r w:rsidRPr="006E504C">
              <w:rPr>
                <w:sz w:val="24"/>
                <w:szCs w:val="24"/>
              </w:rPr>
              <w:t xml:space="preserve"> </w:t>
            </w:r>
            <w:proofErr w:type="gramStart"/>
            <w:r w:rsidRPr="006E504C">
              <w:rPr>
                <w:sz w:val="24"/>
                <w:szCs w:val="24"/>
              </w:rPr>
              <w:t>р</w:t>
            </w:r>
            <w:proofErr w:type="gramEnd"/>
            <w:r w:rsidRPr="006E504C">
              <w:rPr>
                <w:sz w:val="24"/>
                <w:szCs w:val="24"/>
              </w:rPr>
              <w:t>абота)</w:t>
            </w:r>
          </w:p>
        </w:tc>
      </w:tr>
      <w:tr w:rsidR="0074615F" w:rsidRPr="006E504C" w:rsidTr="00315795">
        <w:tc>
          <w:tcPr>
            <w:tcW w:w="1021" w:type="dxa"/>
            <w:shd w:val="clear" w:color="auto" w:fill="auto"/>
          </w:tcPr>
          <w:p w:rsidR="0074615F" w:rsidRPr="006E504C" w:rsidRDefault="0074615F" w:rsidP="0074615F">
            <w:pPr>
              <w:widowControl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7" w:type="dxa"/>
            <w:shd w:val="clear" w:color="auto" w:fill="auto"/>
          </w:tcPr>
          <w:p w:rsidR="0074615F" w:rsidRPr="006E504C" w:rsidRDefault="0074615F" w:rsidP="00315795">
            <w:pPr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3. Речь. Речевая деятельность. Текст (4 ч.)</w:t>
            </w:r>
          </w:p>
          <w:p w:rsidR="0074615F" w:rsidRPr="006E504C" w:rsidRDefault="0074615F" w:rsidP="00315795">
            <w:pPr>
              <w:ind w:firstLine="709"/>
              <w:rPr>
                <w:b/>
                <w:i/>
                <w:sz w:val="24"/>
                <w:szCs w:val="24"/>
              </w:rPr>
            </w:pP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Язык и речь. Виды речевой деятельности (1 ч.)</w:t>
            </w:r>
            <w:r w:rsidRPr="006E504C">
              <w:rPr>
                <w:b/>
                <w:i/>
                <w:sz w:val="24"/>
                <w:szCs w:val="24"/>
              </w:rPr>
              <w:tab/>
            </w: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Текст как единица языка и речи (1 ч.)</w:t>
            </w:r>
          </w:p>
          <w:p w:rsidR="0074615F" w:rsidRPr="006E504C" w:rsidRDefault="0074615F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Функциональные разновидности языка      (1 ч.)</w:t>
            </w:r>
          </w:p>
          <w:p w:rsidR="0074615F" w:rsidRPr="006E504C" w:rsidRDefault="0074615F" w:rsidP="00315795">
            <w:pPr>
              <w:rPr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Резерв (1 ч.)</w:t>
            </w:r>
          </w:p>
          <w:p w:rsidR="0074615F" w:rsidRPr="006E504C" w:rsidRDefault="0074615F" w:rsidP="00315795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74615F" w:rsidRPr="006E504C" w:rsidRDefault="0074615F" w:rsidP="00315795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 (контр</w:t>
            </w:r>
            <w:proofErr w:type="gramStart"/>
            <w:r w:rsidRPr="006E504C">
              <w:rPr>
                <w:sz w:val="24"/>
                <w:szCs w:val="24"/>
              </w:rPr>
              <w:t>.</w:t>
            </w:r>
            <w:proofErr w:type="gramEnd"/>
            <w:r w:rsidRPr="006E504C">
              <w:rPr>
                <w:sz w:val="24"/>
                <w:szCs w:val="24"/>
              </w:rPr>
              <w:t xml:space="preserve"> </w:t>
            </w:r>
            <w:proofErr w:type="gramStart"/>
            <w:r w:rsidRPr="006E504C">
              <w:rPr>
                <w:sz w:val="24"/>
                <w:szCs w:val="24"/>
              </w:rPr>
              <w:t>р</w:t>
            </w:r>
            <w:proofErr w:type="gramEnd"/>
            <w:r w:rsidRPr="006E504C">
              <w:rPr>
                <w:sz w:val="24"/>
                <w:szCs w:val="24"/>
              </w:rPr>
              <w:t>абота)</w:t>
            </w:r>
          </w:p>
        </w:tc>
      </w:tr>
    </w:tbl>
    <w:p w:rsidR="0074615F" w:rsidRPr="006E504C" w:rsidRDefault="0074615F" w:rsidP="0074615F">
      <w:pPr>
        <w:adjustRightInd w:val="0"/>
        <w:spacing w:line="276" w:lineRule="auto"/>
        <w:ind w:firstLine="567"/>
        <w:rPr>
          <w:sz w:val="24"/>
          <w:szCs w:val="24"/>
        </w:rPr>
      </w:pPr>
    </w:p>
    <w:p w:rsidR="0074615F" w:rsidRPr="006E504C" w:rsidRDefault="0074615F" w:rsidP="0074615F">
      <w:pPr>
        <w:rPr>
          <w:b/>
          <w:sz w:val="24"/>
          <w:szCs w:val="24"/>
        </w:rPr>
      </w:pPr>
    </w:p>
    <w:p w:rsidR="0074615F" w:rsidRPr="006E504C" w:rsidRDefault="0074615F" w:rsidP="0074615F">
      <w:pPr>
        <w:rPr>
          <w:b/>
          <w:sz w:val="24"/>
          <w:szCs w:val="24"/>
        </w:rPr>
      </w:pPr>
      <w:r w:rsidRPr="006E504C">
        <w:rPr>
          <w:b/>
          <w:sz w:val="24"/>
          <w:szCs w:val="24"/>
        </w:rPr>
        <w:t>Календарно-тематическое планирование</w:t>
      </w:r>
    </w:p>
    <w:p w:rsidR="0074615F" w:rsidRPr="006E504C" w:rsidRDefault="0074615F" w:rsidP="0074615F">
      <w:pPr>
        <w:rPr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778"/>
        <w:gridCol w:w="1183"/>
        <w:gridCol w:w="4730"/>
        <w:gridCol w:w="4708"/>
      </w:tblGrid>
      <w:tr w:rsidR="00E62FCD" w:rsidRPr="006E504C" w:rsidTr="00E62FCD">
        <w:tc>
          <w:tcPr>
            <w:tcW w:w="778" w:type="dxa"/>
            <w:vMerge w:val="restart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50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504C">
              <w:rPr>
                <w:sz w:val="24"/>
                <w:szCs w:val="24"/>
              </w:rPr>
              <w:t>/</w:t>
            </w:r>
            <w:proofErr w:type="spellStart"/>
            <w:r w:rsidRPr="006E50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3" w:type="dxa"/>
            <w:gridSpan w:val="2"/>
          </w:tcPr>
          <w:p w:rsidR="00E62FCD" w:rsidRPr="006E504C" w:rsidRDefault="00E62FCD" w:rsidP="00315795">
            <w:pPr>
              <w:jc w:val="center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                                           Тема</w:t>
            </w:r>
          </w:p>
        </w:tc>
        <w:tc>
          <w:tcPr>
            <w:tcW w:w="4708" w:type="dxa"/>
          </w:tcPr>
          <w:p w:rsidR="00E62FCD" w:rsidRPr="006E504C" w:rsidRDefault="00E62FCD" w:rsidP="00315795">
            <w:pPr>
              <w:jc w:val="center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Электронны</w:t>
            </w:r>
            <w:proofErr w:type="gramStart"/>
            <w:r w:rsidRPr="006E504C">
              <w:rPr>
                <w:b/>
                <w:sz w:val="24"/>
                <w:szCs w:val="24"/>
              </w:rPr>
              <w:t>е(</w:t>
            </w:r>
            <w:proofErr w:type="gramEnd"/>
            <w:r w:rsidRPr="006E504C">
              <w:rPr>
                <w:b/>
                <w:sz w:val="24"/>
                <w:szCs w:val="24"/>
              </w:rPr>
              <w:t>цифровые)</w:t>
            </w:r>
          </w:p>
          <w:p w:rsidR="00E62FCD" w:rsidRPr="006E504C" w:rsidRDefault="00E62FCD" w:rsidP="00315795">
            <w:pPr>
              <w:jc w:val="center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E62FCD" w:rsidRPr="006E504C" w:rsidTr="00E62FCD">
        <w:tc>
          <w:tcPr>
            <w:tcW w:w="778" w:type="dxa"/>
            <w:vMerge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ДАТА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10.01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ind w:firstLine="709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1. Язык и культура (4 ч)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Русский язык как зеркало национальной культуры и истории народа (обобщение). Примеры ключевых слов (концептов) русской культуры, их значимость. </w:t>
            </w:r>
          </w:p>
        </w:tc>
        <w:tc>
          <w:tcPr>
            <w:tcW w:w="4708" w:type="dxa"/>
          </w:tcPr>
          <w:p w:rsidR="00E62FCD" w:rsidRDefault="00972C90" w:rsidP="00E62FCD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5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E62FCD">
            <w:pPr>
              <w:rPr>
                <w:b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17.01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Крылатые слова и выражения из произведений художественной литературы, кинофильмов, песен, рекламных текстов и т.п.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6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24.01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Развитие языка как объективный процесс. 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7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31.01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rFonts w:eastAsia="Calibri"/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Стремительный рост словарного состава языка, «</w:t>
            </w:r>
            <w:proofErr w:type="spellStart"/>
            <w:r w:rsidRPr="006E504C">
              <w:rPr>
                <w:sz w:val="24"/>
                <w:szCs w:val="24"/>
              </w:rPr>
              <w:t>неологический</w:t>
            </w:r>
            <w:proofErr w:type="spellEnd"/>
            <w:r w:rsidRPr="006E504C">
              <w:rPr>
                <w:sz w:val="24"/>
                <w:szCs w:val="24"/>
              </w:rPr>
              <w:t xml:space="preserve"> бум».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8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7.02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2. Культура речи (8 ч)</w:t>
            </w:r>
          </w:p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орфоэпические нормы</w:t>
            </w:r>
            <w:r w:rsidRPr="006E504C">
              <w:rPr>
                <w:i/>
                <w:sz w:val="24"/>
                <w:szCs w:val="24"/>
              </w:rPr>
              <w:t xml:space="preserve"> </w:t>
            </w:r>
            <w:r w:rsidRPr="006E504C">
              <w:rPr>
                <w:b/>
                <w:i/>
                <w:sz w:val="24"/>
                <w:szCs w:val="24"/>
              </w:rPr>
              <w:t>(2 ч.)</w:t>
            </w:r>
          </w:p>
          <w:p w:rsidR="00E62FCD" w:rsidRPr="006E504C" w:rsidRDefault="00E62FCD" w:rsidP="00315795">
            <w:pPr>
              <w:rPr>
                <w:i/>
                <w:sz w:val="24"/>
                <w:szCs w:val="24"/>
              </w:rPr>
            </w:pPr>
          </w:p>
          <w:p w:rsidR="00E62FCD" w:rsidRPr="006E504C" w:rsidRDefault="00E62FCD" w:rsidP="00315795">
            <w:pPr>
              <w:rPr>
                <w:b/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  <w:tc>
          <w:tcPr>
            <w:tcW w:w="4708" w:type="dxa"/>
          </w:tcPr>
          <w:p w:rsidR="00E62FCD" w:rsidRDefault="00972C90" w:rsidP="00E62FCD">
            <w:pPr>
              <w:spacing w:line="36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9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E62F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14.02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Контрольная работа № 1 (зачет – незачет)</w:t>
            </w: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0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21.02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лексические нормы современного русского литературного языка (2 ч.)</w:t>
            </w:r>
          </w:p>
          <w:p w:rsidR="00E62FCD" w:rsidRPr="006E504C" w:rsidRDefault="00E62FCD" w:rsidP="00315795">
            <w:pPr>
              <w:ind w:firstLine="709"/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 xml:space="preserve"> 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Лексическая сочетаемость слова и точность. Речевая избыточность. Тавтология. Плеоназм. Типичные ошибки.</w:t>
            </w: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1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i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28.02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Современные толковые словари. Отражение  вариантов лексической нормы в современных словарях. Словарные пометы.</w:t>
            </w: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2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6.03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Основные грамматические нормы современного русского литературного языка (3 ч.)</w:t>
            </w:r>
          </w:p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</w:p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Типичные грамматические ошибки. Управление. 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3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i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13.03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ind w:left="114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4708" w:type="dxa"/>
          </w:tcPr>
          <w:p w:rsidR="00E62FCD" w:rsidRPr="006E504C" w:rsidRDefault="00E62FCD" w:rsidP="00C230FC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13.03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Типичные ошибки в построении сложных предложений. Варианты грамматической нормы в современных словарях и справочниках. </w:t>
            </w:r>
          </w:p>
        </w:tc>
        <w:tc>
          <w:tcPr>
            <w:tcW w:w="4708" w:type="dxa"/>
          </w:tcPr>
          <w:p w:rsidR="00E62FCD" w:rsidRDefault="00972C90" w:rsidP="00E62FCD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4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E62FCD">
            <w:pPr>
              <w:rPr>
                <w:sz w:val="24"/>
                <w:szCs w:val="24"/>
              </w:rPr>
            </w:pPr>
          </w:p>
        </w:tc>
      </w:tr>
      <w:tr w:rsidR="00E62FCD" w:rsidRPr="006E504C" w:rsidTr="00E62FCD">
        <w:trPr>
          <w:trHeight w:val="1124"/>
        </w:trPr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20.03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Речевой этикет (1 ч.)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Этика и этикет в электронной среде общения.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708" w:type="dxa"/>
          </w:tcPr>
          <w:p w:rsidR="00E62FCD" w:rsidRDefault="00972C90" w:rsidP="00315795">
            <w:pPr>
              <w:spacing w:line="360" w:lineRule="auto"/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5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3.04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Раздел 3. Речь. Речевая деятельность. Текст (4 ч.)</w:t>
            </w:r>
          </w:p>
          <w:p w:rsidR="00E62FCD" w:rsidRPr="006E504C" w:rsidRDefault="00E62FCD" w:rsidP="00315795">
            <w:pPr>
              <w:ind w:firstLine="709"/>
              <w:rPr>
                <w:b/>
                <w:i/>
                <w:sz w:val="24"/>
                <w:szCs w:val="24"/>
              </w:rPr>
            </w:pPr>
          </w:p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Язык и речь. Виды речевой деятельности (1 ч.)</w:t>
            </w:r>
            <w:r w:rsidRPr="006E504C">
              <w:rPr>
                <w:b/>
                <w:i/>
                <w:sz w:val="24"/>
                <w:szCs w:val="24"/>
              </w:rPr>
              <w:tab/>
            </w:r>
          </w:p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</w:p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</w:t>
            </w:r>
          </w:p>
          <w:p w:rsidR="00E62FCD" w:rsidRPr="006E504C" w:rsidRDefault="00E62FCD" w:rsidP="0031579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6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10.04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Текст как единица языка и речи (1 ч.)</w:t>
            </w:r>
          </w:p>
          <w:p w:rsidR="00E62FCD" w:rsidRPr="006E504C" w:rsidRDefault="00E62FCD" w:rsidP="00315795">
            <w:pPr>
              <w:pStyle w:val="a3"/>
              <w:tabs>
                <w:tab w:val="left" w:pos="1089"/>
              </w:tabs>
              <w:jc w:val="both"/>
            </w:pPr>
            <w:r w:rsidRPr="006E504C">
              <w:t>Виды преобразования текстов: анн</w:t>
            </w:r>
            <w:bookmarkStart w:id="10" w:name="_GoBack"/>
            <w:bookmarkEnd w:id="10"/>
            <w:r w:rsidRPr="006E504C">
              <w:t xml:space="preserve">отация, конспект, графики, диаграммы, схемы. 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7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i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8.05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b/>
                <w:sz w:val="24"/>
                <w:szCs w:val="24"/>
              </w:rPr>
              <w:t>Итоговая промежуточная аттестация (контрольная работа № 2)</w:t>
            </w: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8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15.05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i/>
                <w:sz w:val="24"/>
                <w:szCs w:val="24"/>
              </w:rPr>
            </w:pPr>
            <w:r w:rsidRPr="006E504C">
              <w:rPr>
                <w:b/>
                <w:i/>
                <w:sz w:val="24"/>
                <w:szCs w:val="24"/>
              </w:rPr>
              <w:t>Функциональные разновидности языка      (1 ч.)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Стили речи русского литературного языка и их жанры.</w:t>
            </w:r>
          </w:p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E62FCD" w:rsidRDefault="00972C90" w:rsidP="0031579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hyperlink r:id="rId19" w:history="1">
              <w:r w:rsidRPr="0049211D">
                <w:rPr>
                  <w:rStyle w:val="a7"/>
                  <w:sz w:val="24"/>
                  <w:szCs w:val="24"/>
                  <w:shd w:val="clear" w:color="auto" w:fill="FFFFFF"/>
                </w:rPr>
                <w:t>http://ege.edu.ru</w:t>
              </w:r>
            </w:hyperlink>
          </w:p>
          <w:p w:rsidR="00972C90" w:rsidRPr="006E504C" w:rsidRDefault="00972C90" w:rsidP="00315795">
            <w:pPr>
              <w:rPr>
                <w:b/>
                <w:i/>
                <w:sz w:val="24"/>
                <w:szCs w:val="24"/>
              </w:rPr>
            </w:pPr>
          </w:p>
        </w:tc>
      </w:tr>
      <w:tr w:rsidR="00E62FCD" w:rsidRPr="006E504C" w:rsidTr="00E62FCD">
        <w:tc>
          <w:tcPr>
            <w:tcW w:w="778" w:type="dxa"/>
          </w:tcPr>
          <w:p w:rsidR="00E62FCD" w:rsidRPr="006E504C" w:rsidRDefault="00E62FCD" w:rsidP="0074615F">
            <w:pPr>
              <w:pStyle w:val="a4"/>
              <w:numPr>
                <w:ilvl w:val="0"/>
                <w:numId w:val="2"/>
              </w:numPr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22.05</w:t>
            </w:r>
          </w:p>
        </w:tc>
        <w:tc>
          <w:tcPr>
            <w:tcW w:w="4730" w:type="dxa"/>
          </w:tcPr>
          <w:p w:rsidR="00E62FCD" w:rsidRPr="006E504C" w:rsidRDefault="00E62FCD" w:rsidP="00315795">
            <w:pPr>
              <w:rPr>
                <w:b/>
                <w:sz w:val="24"/>
                <w:szCs w:val="24"/>
              </w:rPr>
            </w:pPr>
            <w:r w:rsidRPr="006E504C">
              <w:rPr>
                <w:sz w:val="24"/>
                <w:szCs w:val="24"/>
              </w:rPr>
              <w:t>Резерв</w:t>
            </w:r>
          </w:p>
        </w:tc>
        <w:tc>
          <w:tcPr>
            <w:tcW w:w="4708" w:type="dxa"/>
          </w:tcPr>
          <w:p w:rsidR="00E62FCD" w:rsidRPr="006E504C" w:rsidRDefault="00E62FCD" w:rsidP="00315795">
            <w:pPr>
              <w:rPr>
                <w:sz w:val="24"/>
                <w:szCs w:val="24"/>
              </w:rPr>
            </w:pPr>
          </w:p>
        </w:tc>
      </w:tr>
    </w:tbl>
    <w:p w:rsidR="0074615F" w:rsidRDefault="0074615F" w:rsidP="0074615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4615F" w:rsidRDefault="0074615F" w:rsidP="0074615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>Справочные, научные материалы: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 http://www.ruscorpora.ru 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http://etymolog.ruslang.ru /– Этимология и история русского языка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www.mapryal.org/  – МАПРЯЛ – международная ассоциация преподавателей русского языка и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http://philology.ru/default.htm  – Русский филологический портал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http://russkiyjazik.ru  – Энциклопедия «Языкознание»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http://mlis.ru 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>Электронные библиотеки, архивы, пособия: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 </w:t>
      </w:r>
      <w:proofErr w:type="spellStart"/>
      <w:r w:rsidRPr="00705B64">
        <w:rPr>
          <w:color w:val="000000"/>
          <w:sz w:val="28"/>
          <w:szCs w:val="28"/>
        </w:rPr>
        <w:t>www.feb-web.ru</w:t>
      </w:r>
      <w:proofErr w:type="spellEnd"/>
      <w:r w:rsidRPr="00705B64">
        <w:rPr>
          <w:color w:val="000000"/>
          <w:sz w:val="28"/>
          <w:szCs w:val="28"/>
        </w:rPr>
        <w:t>/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lastRenderedPageBreak/>
        <w:t>http://philology.ruslibrary.ru  – Электронная библиотека специальной филологической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http://philology.ruslibrary.ru  – Электронная библиотека специальной филологической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www.gumer.info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bibliotek_Buks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Literat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Index_Lit.php</w:t>
      </w:r>
      <w:proofErr w:type="spellEnd"/>
      <w:r w:rsidRPr="00705B64">
        <w:rPr>
          <w:color w:val="000000"/>
          <w:sz w:val="28"/>
          <w:szCs w:val="28"/>
        </w:rPr>
        <w:t xml:space="preserve"> / – Электронная библиотека </w:t>
      </w:r>
      <w:proofErr w:type="spellStart"/>
      <w:r w:rsidRPr="00705B64">
        <w:rPr>
          <w:color w:val="000000"/>
          <w:sz w:val="28"/>
          <w:szCs w:val="28"/>
        </w:rPr>
        <w:t>Гумер</w:t>
      </w:r>
      <w:proofErr w:type="spellEnd"/>
      <w:r w:rsidRPr="00705B64">
        <w:rPr>
          <w:color w:val="000000"/>
          <w:sz w:val="28"/>
          <w:szCs w:val="28"/>
        </w:rPr>
        <w:t>. Литературоведение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http://magazines.russ.ru/  – Журнальный зал – литературно-художественные и гуманитарные русские журналы, выходящие в России и за рубежом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http://lib.prosv.ru  – «Школьная библиотека» – проект издательства «Просвещение» – вся школьная программа по литературе на одном сайте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http://bibliotekar.ru/pisateli/index.htm/ – «</w:t>
      </w:r>
      <w:proofErr w:type="spellStart"/>
      <w:r w:rsidRPr="00705B64">
        <w:rPr>
          <w:color w:val="000000"/>
          <w:sz w:val="28"/>
          <w:szCs w:val="28"/>
        </w:rPr>
        <w:t>Библиотекарь</w:t>
      </w:r>
      <w:proofErr w:type="gramStart"/>
      <w:r w:rsidRPr="00705B64">
        <w:rPr>
          <w:color w:val="000000"/>
          <w:sz w:val="28"/>
          <w:szCs w:val="28"/>
        </w:rPr>
        <w:t>.Р</w:t>
      </w:r>
      <w:proofErr w:type="gramEnd"/>
      <w:r w:rsidRPr="00705B64">
        <w:rPr>
          <w:color w:val="000000"/>
          <w:sz w:val="28"/>
          <w:szCs w:val="28"/>
        </w:rPr>
        <w:t>у</w:t>
      </w:r>
      <w:proofErr w:type="spellEnd"/>
      <w:r w:rsidRPr="00705B64">
        <w:rPr>
          <w:color w:val="000000"/>
          <w:sz w:val="28"/>
          <w:szCs w:val="28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www.licey.net/lit/poet20 / – В.П. Крючков «Русская поэзия 20 века»: Учебное пособие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www.gutov.ru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lifshitz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texts</w:t>
      </w:r>
      <w:proofErr w:type="spellEnd"/>
      <w:r w:rsidRPr="00705B64">
        <w:rPr>
          <w:color w:val="000000"/>
          <w:sz w:val="28"/>
          <w:szCs w:val="28"/>
        </w:rPr>
        <w:t>/</w:t>
      </w:r>
      <w:proofErr w:type="spellStart"/>
      <w:r w:rsidRPr="00705B64">
        <w:rPr>
          <w:color w:val="000000"/>
          <w:sz w:val="28"/>
          <w:szCs w:val="28"/>
        </w:rPr>
        <w:t>ocherk</w:t>
      </w:r>
      <w:proofErr w:type="spellEnd"/>
      <w:r w:rsidRPr="00705B64">
        <w:rPr>
          <w:color w:val="000000"/>
          <w:sz w:val="28"/>
          <w:szCs w:val="28"/>
        </w:rPr>
        <w:t>/ork-sod.htm / – М. Лифшиц «Очерки русской культуры»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 xml:space="preserve">http://www.hi-edu.ru/e-books/xbook107/01/index.html?part-005.htm/  – </w:t>
      </w:r>
      <w:proofErr w:type="spellStart"/>
      <w:r w:rsidRPr="00705B64">
        <w:rPr>
          <w:color w:val="000000"/>
          <w:sz w:val="28"/>
          <w:szCs w:val="28"/>
        </w:rPr>
        <w:t>Валгина</w:t>
      </w:r>
      <w:proofErr w:type="spellEnd"/>
      <w:r w:rsidRPr="00705B64">
        <w:rPr>
          <w:color w:val="000000"/>
          <w:sz w:val="28"/>
          <w:szCs w:val="28"/>
        </w:rPr>
        <w:t>, Н.С. Современный русский язык: электронный учебник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>Издательский дом «Первое сентября»: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 http://rus.1september.ru / – Электронная версия газеты «Русский язык». Сайт для учителей «Я иду на урок русского языка»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http://lit.1september.ru / – Электронная версия газеты «Литература». Сайт для учителей «Я иду на урок литературы»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http://festival.1september.ru/subjects/8  – Фестиваль педагогических идей «Открытый урок». Преподавание русского языка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http://festival.1september.ru/subjects/9  – Фестиваль педагогических идей «Открытый урок». Преподавание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>Федеральный портал «Российское образование»: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 http://www.edu.ru/modules.php?op=modload&amp;name=Web_Links&amp;file=index&amp;l_op=viewlink&amp;cid=299&amp;fids[]=279 / – Каталог образовательных ресурсов по русскому языку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www.edu.ru/modules.php?op=modload&amp;name=Web_Links&amp;file=index&amp;l_op=viewlin... –  Каталог образовательных ресурсов по литературе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http://litera.edu.ru/  – Коллекция: русская и зарубежная литература для школы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 xml:space="preserve">Единое окно доступа к </w:t>
      </w:r>
      <w:proofErr w:type="gramStart"/>
      <w:r w:rsidRPr="00705B64">
        <w:rPr>
          <w:b/>
          <w:bCs/>
          <w:color w:val="000000"/>
          <w:sz w:val="28"/>
          <w:szCs w:val="28"/>
        </w:rPr>
        <w:t>образовательным</w:t>
      </w:r>
      <w:proofErr w:type="gramEnd"/>
      <w:r w:rsidRPr="00705B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05B64">
        <w:rPr>
          <w:b/>
          <w:bCs/>
          <w:color w:val="000000"/>
          <w:sz w:val="28"/>
          <w:szCs w:val="28"/>
        </w:rPr>
        <w:t>интернет-ресурсам</w:t>
      </w:r>
      <w:proofErr w:type="spellEnd"/>
      <w:r w:rsidRPr="00705B64">
        <w:rPr>
          <w:b/>
          <w:bCs/>
          <w:color w:val="000000"/>
          <w:sz w:val="28"/>
          <w:szCs w:val="28"/>
        </w:rPr>
        <w:t>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http://window.edu.ru/window/catalog?p_rubr=2.1.21/  – Ресурсы по русскому языку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http://window.edu.ru/window/catalog?p_rubr=2.1.10/  – Ресурсы по литературе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lastRenderedPageBreak/>
        <w:t>Единая коллекция цифровых образовательных ресурсов (ЦОР):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http://school-collection.edu.ru/catalog/rubr/8f5d7210-86a6-11da-a72b-0800200c9a66/15577/?/  – Русский язык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http://school-collection.edu.ru/catalog/rubr/8f5d7210-86a6-11da-a72b-0800200c9a66/16038/?&amp;sort / – Литература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b/>
          <w:bCs/>
          <w:color w:val="000000"/>
          <w:sz w:val="28"/>
          <w:szCs w:val="28"/>
        </w:rPr>
        <w:t>Методические материалы: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www.uchportal.ru</w:t>
      </w:r>
      <w:proofErr w:type="spellEnd"/>
      <w:r w:rsidRPr="00705B64">
        <w:rPr>
          <w:color w:val="000000"/>
          <w:sz w:val="28"/>
          <w:szCs w:val="28"/>
        </w:rPr>
        <w:t> 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www.Ucheba.com/  – Образовательный портал «Учеба»: «Уроки» (</w:t>
      </w:r>
      <w:proofErr w:type="spellStart"/>
      <w:r w:rsidRPr="00705B64">
        <w:rPr>
          <w:color w:val="000000"/>
          <w:sz w:val="28"/>
          <w:szCs w:val="28"/>
        </w:rPr>
        <w:t>www.uroki.ru</w:t>
      </w:r>
      <w:proofErr w:type="spellEnd"/>
      <w:r w:rsidRPr="00705B64">
        <w:rPr>
          <w:color w:val="000000"/>
          <w:sz w:val="28"/>
          <w:szCs w:val="28"/>
        </w:rPr>
        <w:t>), «Методики» (</w:t>
      </w:r>
      <w:proofErr w:type="spellStart"/>
      <w:r w:rsidRPr="00705B64">
        <w:rPr>
          <w:color w:val="000000"/>
          <w:sz w:val="28"/>
          <w:szCs w:val="28"/>
        </w:rPr>
        <w:t>www.metodiki.ru</w:t>
      </w:r>
      <w:proofErr w:type="spellEnd"/>
      <w:r w:rsidRPr="00705B64">
        <w:rPr>
          <w:color w:val="000000"/>
          <w:sz w:val="28"/>
          <w:szCs w:val="28"/>
        </w:rPr>
        <w:t>), «Пособия» (</w:t>
      </w:r>
      <w:proofErr w:type="spellStart"/>
      <w:r w:rsidRPr="00705B64">
        <w:rPr>
          <w:color w:val="000000"/>
          <w:sz w:val="28"/>
          <w:szCs w:val="28"/>
        </w:rPr>
        <w:t>www.posobie.ru</w:t>
      </w:r>
      <w:proofErr w:type="spellEnd"/>
      <w:r w:rsidRPr="00705B64">
        <w:rPr>
          <w:color w:val="000000"/>
          <w:sz w:val="28"/>
          <w:szCs w:val="28"/>
        </w:rPr>
        <w:t>)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www.pedved.ucoz.ru</w:t>
      </w:r>
      <w:proofErr w:type="spellEnd"/>
      <w:r w:rsidRPr="00705B64">
        <w:rPr>
          <w:color w:val="000000"/>
          <w:sz w:val="28"/>
          <w:szCs w:val="28"/>
        </w:rPr>
        <w:t>/  – Образовательный сайт «</w:t>
      </w:r>
      <w:proofErr w:type="spellStart"/>
      <w:r w:rsidRPr="00705B64">
        <w:rPr>
          <w:color w:val="000000"/>
          <w:sz w:val="28"/>
          <w:szCs w:val="28"/>
        </w:rPr>
        <w:t>PedVeD</w:t>
      </w:r>
      <w:proofErr w:type="spellEnd"/>
      <w:r w:rsidRPr="00705B64">
        <w:rPr>
          <w:color w:val="000000"/>
          <w:sz w:val="28"/>
          <w:szCs w:val="28"/>
        </w:rPr>
        <w:t>» – помощь учителю-словеснику, студенту-филологу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http://www.portal-slovo.ru/philology / – Филология на портале "Слово" (Русский язык; литература; риторика; методика преподавания)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705B64">
        <w:rPr>
          <w:color w:val="000000"/>
          <w:sz w:val="28"/>
          <w:szCs w:val="28"/>
          <w:lang w:val="en-US"/>
        </w:rPr>
        <w:t xml:space="preserve">www.uroki.net/docrus.htm / – </w:t>
      </w:r>
      <w:r w:rsidRPr="00705B64">
        <w:rPr>
          <w:color w:val="000000"/>
          <w:sz w:val="28"/>
          <w:szCs w:val="28"/>
        </w:rPr>
        <w:t>Сайт</w:t>
      </w:r>
      <w:r w:rsidRPr="00705B64">
        <w:rPr>
          <w:color w:val="000000"/>
          <w:sz w:val="28"/>
          <w:szCs w:val="28"/>
          <w:lang w:val="en-US"/>
        </w:rPr>
        <w:t xml:space="preserve"> «Uroki.net».</w:t>
      </w:r>
      <w:proofErr w:type="gramEnd"/>
      <w:r w:rsidRPr="00705B64">
        <w:rPr>
          <w:color w:val="000000"/>
          <w:sz w:val="28"/>
          <w:szCs w:val="28"/>
          <w:lang w:val="en-US"/>
        </w:rPr>
        <w:t xml:space="preserve"> </w:t>
      </w:r>
      <w:r w:rsidRPr="00705B64">
        <w:rPr>
          <w:color w:val="000000"/>
          <w:sz w:val="28"/>
          <w:szCs w:val="28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http://collection.edu.ru/default.asp?ob_no=16970 / – Российский образовательный портал. Сборник методических разработок для школы по русскому языку и литературе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www.a4format.ru/  – Виртуальная библиотека «Урок в формате a4». Русская литература XVIII–XX веков (для презентаций, уроков и ЕГЭ)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www.metodkabinet.eu</w:t>
      </w:r>
      <w:proofErr w:type="spellEnd"/>
      <w:r w:rsidRPr="00705B64">
        <w:rPr>
          <w:color w:val="000000"/>
          <w:sz w:val="28"/>
          <w:szCs w:val="28"/>
        </w:rPr>
        <w:t>/PO/PO_menu_RussYaz.html/  – Проект «Методкабинет». Учителю русского языка и литературы (</w:t>
      </w:r>
      <w:proofErr w:type="spellStart"/>
      <w:r w:rsidRPr="00705B64">
        <w:rPr>
          <w:color w:val="000000"/>
          <w:sz w:val="28"/>
          <w:szCs w:val="28"/>
        </w:rPr>
        <w:t>www.metodkabinet.eu</w:t>
      </w:r>
      <w:proofErr w:type="spellEnd"/>
      <w:r w:rsidRPr="00705B64">
        <w:rPr>
          <w:color w:val="000000"/>
          <w:sz w:val="28"/>
          <w:szCs w:val="28"/>
        </w:rPr>
        <w:t>/PO/PO_menu_Litera.html)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705B64">
        <w:rPr>
          <w:color w:val="000000"/>
          <w:sz w:val="28"/>
          <w:szCs w:val="28"/>
        </w:rPr>
        <w:t>www.it-n.ru</w:t>
      </w:r>
      <w:proofErr w:type="spellEnd"/>
      <w:r w:rsidRPr="00705B64">
        <w:rPr>
          <w:color w:val="000000"/>
          <w:sz w:val="28"/>
          <w:szCs w:val="28"/>
        </w:rPr>
        <w:t>/communities.aspx?cat_no=2168&amp;tmpl=com  – Сеть творческих учителей. Информационные технологии на уроках русского языка и литературы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http://school.iot.ru/  – Интернет-обучение. Сайт методической поддержки учителей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http://slovesnikural.narod.ru 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 xml:space="preserve">http://infoteka.intergu.ru/index.asp?main=res#/  – </w:t>
      </w:r>
      <w:proofErr w:type="spellStart"/>
      <w:r w:rsidRPr="00705B64">
        <w:rPr>
          <w:color w:val="000000"/>
          <w:sz w:val="28"/>
          <w:szCs w:val="28"/>
        </w:rPr>
        <w:t>Инфотека</w:t>
      </w:r>
      <w:proofErr w:type="spellEnd"/>
      <w:r w:rsidRPr="00705B64">
        <w:rPr>
          <w:color w:val="000000"/>
          <w:sz w:val="28"/>
          <w:szCs w:val="28"/>
        </w:rPr>
        <w:t xml:space="preserve"> методических материалов по литературе</w:t>
      </w:r>
    </w:p>
    <w:p w:rsidR="0074615F" w:rsidRPr="00705B64" w:rsidRDefault="0074615F" w:rsidP="0074615F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5B64">
        <w:rPr>
          <w:color w:val="000000"/>
          <w:sz w:val="28"/>
          <w:szCs w:val="28"/>
        </w:rPr>
        <w:t>http://person.edu.ru/default.asp?ob_no=2465 / – Учительские находки: конкурс методических разработок для школы</w:t>
      </w:r>
    </w:p>
    <w:p w:rsidR="0074615F" w:rsidRDefault="0074615F" w:rsidP="00972C90">
      <w:pPr>
        <w:pStyle w:val="a6"/>
        <w:shd w:val="clear" w:color="auto" w:fill="FFFFFF"/>
        <w:spacing w:before="0" w:beforeAutospacing="0" w:after="120" w:afterAutospacing="0"/>
        <w:rPr>
          <w:sz w:val="20"/>
        </w:rPr>
        <w:sectPr w:rsidR="0074615F" w:rsidSect="00E62FCD">
          <w:pgSz w:w="11900" w:h="16840"/>
          <w:pgMar w:top="1040" w:right="340" w:bottom="280" w:left="1120" w:header="720" w:footer="720" w:gutter="0"/>
          <w:cols w:space="720"/>
        </w:sectPr>
      </w:pPr>
      <w:r w:rsidRPr="00705B64">
        <w:rPr>
          <w:color w:val="000000"/>
          <w:sz w:val="28"/>
          <w:szCs w:val="28"/>
        </w:rPr>
        <w:t>http://www.wiki.vladimir.i-edu.ru/  - Сообщество учителей-словесников</w:t>
      </w:r>
      <w:r w:rsidR="00E62FCD">
        <w:rPr>
          <w:color w:val="000000"/>
          <w:sz w:val="28"/>
          <w:szCs w:val="28"/>
        </w:rPr>
        <w:t>.</w:t>
      </w:r>
      <w:r>
        <w:t xml:space="preserve"> </w:t>
      </w:r>
    </w:p>
    <w:p w:rsidR="00F967FC" w:rsidRDefault="00F967FC" w:rsidP="0074615F">
      <w:pPr>
        <w:rPr>
          <w:rFonts w:ascii="Tahoma" w:hAnsi="Tahoma"/>
          <w:sz w:val="14"/>
        </w:rPr>
      </w:pPr>
    </w:p>
    <w:sectPr w:rsidR="00F967FC" w:rsidSect="00F967FC">
      <w:type w:val="continuous"/>
      <w:pgSz w:w="11900" w:h="16840"/>
      <w:pgMar w:top="1060" w:right="340" w:bottom="280" w:left="1120" w:header="720" w:footer="720" w:gutter="0"/>
      <w:cols w:num="2" w:space="720" w:equalWidth="0">
        <w:col w:w="4948" w:space="202"/>
        <w:col w:w="5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117"/>
    <w:multiLevelType w:val="hybridMultilevel"/>
    <w:tmpl w:val="27B0DD00"/>
    <w:lvl w:ilvl="0" w:tplc="868E841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5852AB"/>
    <w:multiLevelType w:val="hybridMultilevel"/>
    <w:tmpl w:val="45CC303C"/>
    <w:lvl w:ilvl="0" w:tplc="1610E0B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1BF"/>
    <w:multiLevelType w:val="hybridMultilevel"/>
    <w:tmpl w:val="1CA6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5E07"/>
    <w:multiLevelType w:val="multilevel"/>
    <w:tmpl w:val="FDF2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A27CE"/>
    <w:multiLevelType w:val="hybridMultilevel"/>
    <w:tmpl w:val="AAF0694C"/>
    <w:lvl w:ilvl="0" w:tplc="E8165530">
      <w:numFmt w:val="bullet"/>
      <w:lvlText w:val="•"/>
      <w:lvlJc w:val="left"/>
      <w:pPr>
        <w:ind w:left="298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AA4B0">
      <w:start w:val="1"/>
      <w:numFmt w:val="decimal"/>
      <w:lvlText w:val="%2)"/>
      <w:lvlJc w:val="left"/>
      <w:pPr>
        <w:ind w:left="298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025654">
      <w:numFmt w:val="bullet"/>
      <w:lvlText w:val="•"/>
      <w:lvlJc w:val="left"/>
      <w:pPr>
        <w:ind w:left="2327" w:hanging="300"/>
      </w:pPr>
      <w:rPr>
        <w:rFonts w:hint="default"/>
        <w:lang w:val="ru-RU" w:eastAsia="en-US" w:bidi="ar-SA"/>
      </w:rPr>
    </w:lvl>
    <w:lvl w:ilvl="3" w:tplc="383CA2C8">
      <w:numFmt w:val="bullet"/>
      <w:lvlText w:val="•"/>
      <w:lvlJc w:val="left"/>
      <w:pPr>
        <w:ind w:left="3341" w:hanging="300"/>
      </w:pPr>
      <w:rPr>
        <w:rFonts w:hint="default"/>
        <w:lang w:val="ru-RU" w:eastAsia="en-US" w:bidi="ar-SA"/>
      </w:rPr>
    </w:lvl>
    <w:lvl w:ilvl="4" w:tplc="432A3700"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5" w:tplc="531270CA">
      <w:numFmt w:val="bullet"/>
      <w:lvlText w:val="•"/>
      <w:lvlJc w:val="left"/>
      <w:pPr>
        <w:ind w:left="5369" w:hanging="300"/>
      </w:pPr>
      <w:rPr>
        <w:rFonts w:hint="default"/>
        <w:lang w:val="ru-RU" w:eastAsia="en-US" w:bidi="ar-SA"/>
      </w:rPr>
    </w:lvl>
    <w:lvl w:ilvl="6" w:tplc="7C04227A">
      <w:numFmt w:val="bullet"/>
      <w:lvlText w:val="•"/>
      <w:lvlJc w:val="left"/>
      <w:pPr>
        <w:ind w:left="6383" w:hanging="300"/>
      </w:pPr>
      <w:rPr>
        <w:rFonts w:hint="default"/>
        <w:lang w:val="ru-RU" w:eastAsia="en-US" w:bidi="ar-SA"/>
      </w:rPr>
    </w:lvl>
    <w:lvl w:ilvl="7" w:tplc="FB8608AE">
      <w:numFmt w:val="bullet"/>
      <w:lvlText w:val="•"/>
      <w:lvlJc w:val="left"/>
      <w:pPr>
        <w:ind w:left="7397" w:hanging="300"/>
      </w:pPr>
      <w:rPr>
        <w:rFonts w:hint="default"/>
        <w:lang w:val="ru-RU" w:eastAsia="en-US" w:bidi="ar-SA"/>
      </w:rPr>
    </w:lvl>
    <w:lvl w:ilvl="8" w:tplc="4498CDFC">
      <w:numFmt w:val="bullet"/>
      <w:lvlText w:val="•"/>
      <w:lvlJc w:val="left"/>
      <w:pPr>
        <w:ind w:left="8411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7FC"/>
    <w:rsid w:val="00504214"/>
    <w:rsid w:val="006E504C"/>
    <w:rsid w:val="0074615F"/>
    <w:rsid w:val="00906A2D"/>
    <w:rsid w:val="00972C90"/>
    <w:rsid w:val="00C230FC"/>
    <w:rsid w:val="00E60850"/>
    <w:rsid w:val="00E62FCD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7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7FC"/>
    <w:pPr>
      <w:ind w:left="2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67FC"/>
    <w:pPr>
      <w:ind w:left="10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967FC"/>
    <w:pPr>
      <w:spacing w:before="18"/>
      <w:ind w:left="298"/>
    </w:pPr>
  </w:style>
  <w:style w:type="paragraph" w:customStyle="1" w:styleId="TableParagraph">
    <w:name w:val="Table Paragraph"/>
    <w:basedOn w:val="a"/>
    <w:uiPriority w:val="1"/>
    <w:qFormat/>
    <w:rsid w:val="00F967FC"/>
  </w:style>
  <w:style w:type="table" w:styleId="a5">
    <w:name w:val="Table Grid"/>
    <w:basedOn w:val="a1"/>
    <w:uiPriority w:val="59"/>
    <w:rsid w:val="007461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4615F"/>
    <w:rPr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15F"/>
    <w:pPr>
      <w:shd w:val="clear" w:color="auto" w:fill="FFFFFF"/>
      <w:autoSpaceDE/>
      <w:autoSpaceDN/>
      <w:spacing w:line="221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18"/>
      <w:szCs w:val="18"/>
      <w:lang w:val="en-US"/>
    </w:rPr>
  </w:style>
  <w:style w:type="paragraph" w:customStyle="1" w:styleId="ConsPlusNormal">
    <w:name w:val="ConsPlusNormal"/>
    <w:uiPriority w:val="99"/>
    <w:rsid w:val="0074615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7461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72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hyperlink" Target="http://ege.edu.ru" TargetMode="External"/><Relationship Id="rId18" Type="http://schemas.openxmlformats.org/officeDocument/2006/relationships/hyperlink" Target="http://ege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ge.edu.ru" TargetMode="External"/><Relationship Id="rId12" Type="http://schemas.openxmlformats.org/officeDocument/2006/relationships/hyperlink" Target="http://ege.edu.ru" TargetMode="External"/><Relationship Id="rId17" Type="http://schemas.openxmlformats.org/officeDocument/2006/relationships/hyperlink" Target="http://ege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ge.edu.ru" TargetMode="External"/><Relationship Id="rId11" Type="http://schemas.openxmlformats.org/officeDocument/2006/relationships/hyperlink" Target="http://ege.edu.ru" TargetMode="External"/><Relationship Id="rId5" Type="http://schemas.openxmlformats.org/officeDocument/2006/relationships/hyperlink" Target="http://ege.edu.ru" TargetMode="External"/><Relationship Id="rId15" Type="http://schemas.openxmlformats.org/officeDocument/2006/relationships/hyperlink" Target="http://ege.edu.ru" TargetMode="External"/><Relationship Id="rId10" Type="http://schemas.openxmlformats.org/officeDocument/2006/relationships/hyperlink" Target="http://ege.edu.ru" TargetMode="External"/><Relationship Id="rId19" Type="http://schemas.openxmlformats.org/officeDocument/2006/relationships/hyperlink" Target="http://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" TargetMode="External"/><Relationship Id="rId14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 </cp:lastModifiedBy>
  <cp:revision>7</cp:revision>
  <dcterms:created xsi:type="dcterms:W3CDTF">2023-11-28T07:21:00Z</dcterms:created>
  <dcterms:modified xsi:type="dcterms:W3CDTF">2023-11-30T10:29:00Z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2023-11-28T00:00:00Z</vt:filetime>
  </property>
</Properties>
</file>