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323"/>
        <w:tblW w:w="9782" w:type="dxa"/>
        <w:tblLook w:val="04A0"/>
      </w:tblPr>
      <w:tblGrid>
        <w:gridCol w:w="4254"/>
        <w:gridCol w:w="1701"/>
        <w:gridCol w:w="3827"/>
      </w:tblGrid>
      <w:tr w:rsidR="00527333" w:rsidTr="00527333">
        <w:tc>
          <w:tcPr>
            <w:tcW w:w="4254" w:type="dxa"/>
            <w:hideMark/>
          </w:tcPr>
          <w:p w:rsidR="00527333" w:rsidRDefault="00527333" w:rsidP="00527333">
            <w:pPr>
              <w:pStyle w:val="ConsPlusNormal"/>
              <w:widowControl/>
              <w:tabs>
                <w:tab w:val="right" w:pos="2896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27333" w:rsidRDefault="00527333" w:rsidP="005273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</w:p>
          <w:p w:rsidR="00527333" w:rsidRDefault="00527333" w:rsidP="005273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527333" w:rsidRDefault="00527333" w:rsidP="005273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Кутейниковской казачьей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СОШ №3</w:t>
            </w:r>
          </w:p>
          <w:p w:rsidR="00527333" w:rsidRDefault="00BD0FD9" w:rsidP="0052733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 от 30.08.2022</w:t>
            </w:r>
            <w:r w:rsidR="00527333">
              <w:rPr>
                <w:rFonts w:ascii="Times New Roman" w:hAnsi="Times New Roman" w:cs="Times New Roman"/>
                <w:sz w:val="24"/>
                <w:szCs w:val="24"/>
              </w:rPr>
              <w:t xml:space="preserve">г.                                                 </w:t>
            </w:r>
          </w:p>
        </w:tc>
        <w:tc>
          <w:tcPr>
            <w:tcW w:w="1701" w:type="dxa"/>
          </w:tcPr>
          <w:p w:rsidR="00527333" w:rsidRDefault="00527333" w:rsidP="00527333">
            <w:pPr>
              <w:spacing w:after="200" w:line="276" w:lineRule="auto"/>
              <w:textAlignment w:val="top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27333" w:rsidRPr="00527333" w:rsidRDefault="00527333" w:rsidP="005273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33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27333" w:rsidRPr="00527333" w:rsidRDefault="00BD0FD9" w:rsidP="005273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527333" w:rsidRPr="0052733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7333" w:rsidRPr="00527333">
              <w:rPr>
                <w:rFonts w:ascii="Times New Roman" w:hAnsi="Times New Roman" w:cs="Times New Roman"/>
                <w:sz w:val="24"/>
                <w:szCs w:val="24"/>
              </w:rPr>
              <w:t xml:space="preserve">  МБОУ Кутейниковской казачьей СОШ №3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Е.А.Резвушкина</w:t>
            </w:r>
          </w:p>
          <w:p w:rsidR="00527333" w:rsidRPr="00527333" w:rsidRDefault="00527333" w:rsidP="005273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333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BD0FD9">
              <w:rPr>
                <w:rFonts w:ascii="Times New Roman" w:hAnsi="Times New Roman" w:cs="Times New Roman"/>
                <w:sz w:val="24"/>
                <w:szCs w:val="24"/>
              </w:rPr>
              <w:t>169-ОД от 30.08.2022</w:t>
            </w:r>
            <w:r w:rsidRPr="005273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27333" w:rsidRDefault="00527333" w:rsidP="00527333">
            <w:pPr>
              <w:spacing w:after="200" w:line="276" w:lineRule="auto"/>
              <w:textAlignment w:val="top"/>
              <w:rPr>
                <w:sz w:val="24"/>
                <w:szCs w:val="24"/>
              </w:rPr>
            </w:pPr>
          </w:p>
        </w:tc>
      </w:tr>
    </w:tbl>
    <w:p w:rsidR="00A75728" w:rsidRPr="00B50F4F" w:rsidRDefault="00A75728" w:rsidP="002436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5728" w:rsidRDefault="00A75728" w:rsidP="00A86F2A">
      <w:pPr>
        <w:pStyle w:val="a3"/>
        <w:jc w:val="center"/>
        <w:rPr>
          <w:b/>
          <w:sz w:val="36"/>
          <w:szCs w:val="36"/>
        </w:rPr>
      </w:pPr>
      <w:bookmarkStart w:id="0" w:name="_GoBack"/>
      <w:bookmarkEnd w:id="0"/>
    </w:p>
    <w:p w:rsidR="00A75728" w:rsidRDefault="00A75728" w:rsidP="00A86F2A">
      <w:pPr>
        <w:pStyle w:val="a3"/>
        <w:jc w:val="center"/>
        <w:rPr>
          <w:b/>
          <w:sz w:val="36"/>
          <w:szCs w:val="36"/>
        </w:rPr>
      </w:pPr>
    </w:p>
    <w:p w:rsidR="00A75728" w:rsidRDefault="00A75728" w:rsidP="00A86F2A">
      <w:pPr>
        <w:pStyle w:val="a3"/>
        <w:jc w:val="center"/>
        <w:rPr>
          <w:b/>
          <w:sz w:val="36"/>
          <w:szCs w:val="36"/>
        </w:rPr>
      </w:pPr>
    </w:p>
    <w:p w:rsidR="00A86F2A" w:rsidRPr="00A75728" w:rsidRDefault="002436C1" w:rsidP="00A86F2A">
      <w:pPr>
        <w:pStyle w:val="a3"/>
        <w:jc w:val="center"/>
        <w:rPr>
          <w:color w:val="000000"/>
          <w:sz w:val="36"/>
          <w:szCs w:val="36"/>
        </w:rPr>
      </w:pPr>
      <w:r w:rsidRPr="00A75728">
        <w:rPr>
          <w:b/>
          <w:sz w:val="36"/>
          <w:szCs w:val="36"/>
        </w:rPr>
        <w:t>ПРОГРАММА  НАСТАВНИЧЕСТВА</w:t>
      </w:r>
    </w:p>
    <w:p w:rsidR="00593F68" w:rsidRPr="00A75728" w:rsidRDefault="000D644D" w:rsidP="00593F6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75728">
        <w:rPr>
          <w:rFonts w:ascii="Times New Roman" w:hAnsi="Times New Roman" w:cs="Times New Roman"/>
          <w:b/>
          <w:color w:val="000000"/>
          <w:sz w:val="36"/>
          <w:szCs w:val="36"/>
        </w:rPr>
        <w:t>«УЧИТЕЛЬ - УЧИТЕЛЬ</w:t>
      </w:r>
      <w:r w:rsidR="00A86F2A" w:rsidRPr="00A75728">
        <w:rPr>
          <w:rFonts w:ascii="Times New Roman" w:hAnsi="Times New Roman" w:cs="Times New Roman"/>
          <w:b/>
          <w:color w:val="000000"/>
          <w:sz w:val="36"/>
          <w:szCs w:val="36"/>
        </w:rPr>
        <w:t>»</w:t>
      </w:r>
    </w:p>
    <w:p w:rsidR="00593F68" w:rsidRPr="00A75728" w:rsidRDefault="00BD0FD9" w:rsidP="00593F68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2022/2023</w:t>
      </w:r>
      <w:r w:rsidR="00593F68" w:rsidRPr="00A75728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уч.года</w:t>
      </w:r>
    </w:p>
    <w:p w:rsidR="00593F68" w:rsidRPr="00593F68" w:rsidRDefault="00A75728" w:rsidP="00593F68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A75728">
        <w:rPr>
          <w:rFonts w:ascii="Times New Roman" w:eastAsia="Calibri" w:hAnsi="Times New Roman" w:cs="Times New Roman"/>
          <w:b/>
          <w:i/>
          <w:sz w:val="36"/>
          <w:szCs w:val="36"/>
        </w:rPr>
        <w:t>МБОУ Кутейниковской казачьей СОШ №3</w:t>
      </w:r>
    </w:p>
    <w:p w:rsidR="00A86F2A" w:rsidRPr="00A86F2A" w:rsidRDefault="00A86F2A" w:rsidP="00A86F2A">
      <w:pPr>
        <w:pStyle w:val="a3"/>
        <w:jc w:val="center"/>
        <w:rPr>
          <w:b/>
          <w:color w:val="000000"/>
        </w:rPr>
      </w:pPr>
    </w:p>
    <w:p w:rsidR="002436C1" w:rsidRDefault="002436C1" w:rsidP="00243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F2A" w:rsidRDefault="00A86F2A" w:rsidP="002436C1">
      <w:pPr>
        <w:rPr>
          <w:rFonts w:ascii="Times New Roman" w:hAnsi="Times New Roman" w:cs="Times New Roman"/>
          <w:b/>
          <w:sz w:val="24"/>
          <w:szCs w:val="24"/>
        </w:rPr>
      </w:pPr>
    </w:p>
    <w:p w:rsidR="002436C1" w:rsidRPr="0089431C" w:rsidRDefault="002436C1" w:rsidP="002436C1">
      <w:pPr>
        <w:rPr>
          <w:rFonts w:ascii="Times New Roman" w:hAnsi="Times New Roman" w:cs="Times New Roman"/>
          <w:b/>
          <w:sz w:val="24"/>
          <w:szCs w:val="24"/>
        </w:rPr>
      </w:pPr>
    </w:p>
    <w:p w:rsidR="002436C1" w:rsidRDefault="002436C1" w:rsidP="00A86F2A">
      <w:pPr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5728" w:rsidRDefault="00A75728" w:rsidP="00A86F2A">
      <w:pPr>
        <w:ind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75728" w:rsidRDefault="00A75728" w:rsidP="00A86F2A">
      <w:pPr>
        <w:ind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75728" w:rsidRDefault="00A75728" w:rsidP="00A86F2A">
      <w:pPr>
        <w:ind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75728" w:rsidRDefault="00A75728" w:rsidP="00A86F2A">
      <w:pPr>
        <w:ind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75728" w:rsidRDefault="00A75728" w:rsidP="00A86F2A">
      <w:pPr>
        <w:ind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75728" w:rsidRDefault="00A75728" w:rsidP="00A86F2A">
      <w:pPr>
        <w:ind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436C1" w:rsidRPr="00B50F4F" w:rsidRDefault="002436C1" w:rsidP="002436C1">
      <w:pPr>
        <w:rPr>
          <w:rFonts w:ascii="Times New Roman" w:hAnsi="Times New Roman" w:cs="Times New Roman"/>
          <w:b/>
          <w:sz w:val="24"/>
          <w:szCs w:val="24"/>
        </w:rPr>
      </w:pPr>
    </w:p>
    <w:p w:rsidR="002436C1" w:rsidRPr="00B50F4F" w:rsidRDefault="002436C1" w:rsidP="00243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C1" w:rsidRPr="00A75728" w:rsidRDefault="00A75728" w:rsidP="00A75728">
      <w:pPr>
        <w:jc w:val="center"/>
        <w:rPr>
          <w:rFonts w:ascii="Times New Roman" w:hAnsi="Times New Roman" w:cs="Times New Roman"/>
          <w:sz w:val="24"/>
          <w:szCs w:val="24"/>
        </w:rPr>
      </w:pPr>
      <w:r w:rsidRPr="00A75728">
        <w:rPr>
          <w:rFonts w:ascii="Times New Roman" w:hAnsi="Times New Roman" w:cs="Times New Roman"/>
          <w:sz w:val="24"/>
          <w:szCs w:val="24"/>
        </w:rPr>
        <w:t>ст.Кутейниковская</w:t>
      </w:r>
    </w:p>
    <w:p w:rsidR="002436C1" w:rsidRPr="00A75728" w:rsidRDefault="00BD0FD9" w:rsidP="002436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2436C1" w:rsidRPr="00A75728">
        <w:rPr>
          <w:rFonts w:ascii="Times New Roman" w:hAnsi="Times New Roman" w:cs="Times New Roman"/>
          <w:sz w:val="24"/>
          <w:szCs w:val="24"/>
        </w:rPr>
        <w:t>г.</w:t>
      </w:r>
    </w:p>
    <w:p w:rsidR="00B37E7E" w:rsidRDefault="00B37E7E" w:rsidP="00F87639">
      <w:pPr>
        <w:spacing w:line="240" w:lineRule="auto"/>
        <w:jc w:val="center"/>
        <w:rPr>
          <w:rFonts w:ascii="Times New Roman" w:hAnsi="Times New Roman"/>
          <w:color w:val="333333"/>
          <w:sz w:val="28"/>
          <w:szCs w:val="24"/>
        </w:rPr>
        <w:sectPr w:rsidR="00B37E7E" w:rsidSect="007938AF">
          <w:headerReference w:type="default" r:id="rId8"/>
          <w:foot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pgNumType w:start="2"/>
          <w:cols w:space="708"/>
          <w:titlePg/>
          <w:docGrid w:linePitch="360"/>
        </w:sectPr>
      </w:pPr>
    </w:p>
    <w:p w:rsidR="005A0004" w:rsidRPr="00094844" w:rsidRDefault="001C3ADF" w:rsidP="00094844">
      <w:pPr>
        <w:pStyle w:val="a3"/>
        <w:numPr>
          <w:ilvl w:val="0"/>
          <w:numId w:val="3"/>
        </w:numPr>
        <w:shd w:val="clear" w:color="auto" w:fill="FFFFFF"/>
        <w:tabs>
          <w:tab w:val="left" w:pos="2977"/>
        </w:tabs>
        <w:spacing w:before="0" w:beforeAutospacing="0" w:after="0" w:afterAutospacing="0"/>
        <w:ind w:left="709"/>
        <w:jc w:val="center"/>
        <w:rPr>
          <w:b/>
          <w:bCs/>
          <w:sz w:val="28"/>
          <w:szCs w:val="28"/>
        </w:rPr>
      </w:pPr>
      <w:r w:rsidRPr="00094844">
        <w:rPr>
          <w:b/>
          <w:bCs/>
          <w:sz w:val="28"/>
          <w:szCs w:val="28"/>
        </w:rPr>
        <w:lastRenderedPageBreak/>
        <w:t>ПОЯСНИТЕЛЬНАЯ ЗАПИСКА</w:t>
      </w:r>
    </w:p>
    <w:p w:rsidR="004F5FD4" w:rsidRPr="00094844" w:rsidRDefault="004F5FD4" w:rsidP="004F5FD4">
      <w:pPr>
        <w:pStyle w:val="a3"/>
        <w:shd w:val="clear" w:color="auto" w:fill="FFFFFF"/>
        <w:spacing w:before="0" w:beforeAutospacing="0" w:after="0" w:afterAutospacing="0"/>
        <w:ind w:left="1080"/>
        <w:rPr>
          <w:b/>
          <w:bCs/>
          <w:sz w:val="28"/>
          <w:szCs w:val="28"/>
        </w:rPr>
      </w:pPr>
    </w:p>
    <w:p w:rsidR="004D5BDB" w:rsidRPr="00094844" w:rsidRDefault="004D5BDB" w:rsidP="00703AC2">
      <w:pPr>
        <w:pStyle w:val="a5"/>
        <w:numPr>
          <w:ilvl w:val="1"/>
          <w:numId w:val="2"/>
        </w:numPr>
        <w:tabs>
          <w:tab w:val="left" w:pos="284"/>
          <w:tab w:val="left" w:pos="426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94844">
        <w:rPr>
          <w:rFonts w:ascii="Times New Roman" w:hAnsi="Times New Roman" w:cs="Times New Roman"/>
          <w:b/>
          <w:sz w:val="28"/>
          <w:szCs w:val="28"/>
        </w:rPr>
        <w:t xml:space="preserve">Актуальность разработки программы наставничества </w:t>
      </w:r>
    </w:p>
    <w:p w:rsidR="00A075DA" w:rsidRPr="00094844" w:rsidRDefault="00A075DA" w:rsidP="00703AC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4844">
        <w:rPr>
          <w:color w:val="000000"/>
          <w:sz w:val="28"/>
          <w:szCs w:val="28"/>
        </w:rPr>
        <w:t>Создание программы наставничества</w:t>
      </w:r>
      <w:r w:rsidR="003726AB" w:rsidRPr="00094844">
        <w:rPr>
          <w:color w:val="000000"/>
          <w:sz w:val="28"/>
          <w:szCs w:val="28"/>
        </w:rPr>
        <w:t xml:space="preserve"> продиктовано велением времени.</w:t>
      </w:r>
      <w:r w:rsidR="007F4C91" w:rsidRPr="00094844">
        <w:rPr>
          <w:color w:val="000000"/>
          <w:sz w:val="28"/>
          <w:szCs w:val="28"/>
        </w:rPr>
        <w:t xml:space="preserve">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</w:p>
    <w:p w:rsidR="009C769C" w:rsidRPr="00094844" w:rsidRDefault="009C769C" w:rsidP="00703AC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4844">
        <w:rPr>
          <w:color w:val="000000"/>
          <w:sz w:val="28"/>
          <w:szCs w:val="28"/>
        </w:rPr>
        <w:t>Поддержка молодых специалистов</w:t>
      </w:r>
      <w:r w:rsidR="003B3118" w:rsidRPr="00094844">
        <w:rPr>
          <w:color w:val="000000"/>
          <w:sz w:val="28"/>
          <w:szCs w:val="28"/>
        </w:rPr>
        <w:t xml:space="preserve">, а также вновь прибывших специалистов в конкретное  образовательноеучреждение </w:t>
      </w:r>
      <w:r w:rsidRPr="00094844">
        <w:rPr>
          <w:color w:val="000000"/>
          <w:sz w:val="28"/>
          <w:szCs w:val="28"/>
        </w:rPr>
        <w:t>– одна из ключевых задач образовательной политики.</w:t>
      </w:r>
    </w:p>
    <w:p w:rsidR="009C769C" w:rsidRPr="00094844" w:rsidRDefault="009C769C" w:rsidP="00703AC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4844">
        <w:rPr>
          <w:color w:val="000000"/>
          <w:sz w:val="28"/>
          <w:szCs w:val="28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9C769C" w:rsidRPr="00094844" w:rsidRDefault="009C769C" w:rsidP="00703AC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4844">
        <w:rPr>
          <w:color w:val="000000"/>
          <w:sz w:val="28"/>
          <w:szCs w:val="28"/>
        </w:rPr>
        <w:t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ФГОС, так как возрастают требования к повышению профессиональной компетентности каждого специалиста. Новые требования к учителю предъявляет и Профессиональный стандарт педагога, вступ</w:t>
      </w:r>
      <w:r w:rsidR="00651CEC" w:rsidRPr="00094844">
        <w:rPr>
          <w:color w:val="000000"/>
          <w:sz w:val="28"/>
          <w:szCs w:val="28"/>
        </w:rPr>
        <w:t>ивший</w:t>
      </w:r>
      <w:r w:rsidRPr="00094844">
        <w:rPr>
          <w:color w:val="000000"/>
          <w:sz w:val="28"/>
          <w:szCs w:val="28"/>
        </w:rPr>
        <w:t xml:space="preserve"> в силу с 01 января 2017 года.</w:t>
      </w:r>
    </w:p>
    <w:p w:rsidR="009C769C" w:rsidRPr="00094844" w:rsidRDefault="00F46E68" w:rsidP="00703AC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4844">
        <w:rPr>
          <w:color w:val="000000"/>
          <w:sz w:val="28"/>
          <w:szCs w:val="28"/>
        </w:rPr>
        <w:t>Начинающим учителям</w:t>
      </w:r>
      <w:r w:rsidR="009C769C" w:rsidRPr="00094844">
        <w:rPr>
          <w:color w:val="000000"/>
          <w:sz w:val="28"/>
          <w:szCs w:val="28"/>
        </w:rPr>
        <w:t xml:space="preserve">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:rsidR="00B53FDA" w:rsidRPr="00094844" w:rsidRDefault="00E0139B" w:rsidP="00703AC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Профессиональная помощь необходима не только молодым, начинающим педагогам, но и вновь прибывшим в конкретное образовательное учреждение учителям. </w:t>
      </w:r>
      <w:r w:rsidR="00DC79D2" w:rsidRPr="00094844">
        <w:rPr>
          <w:rFonts w:ascii="Times New Roman" w:hAnsi="Times New Roman" w:cs="Times New Roman"/>
          <w:color w:val="000000"/>
          <w:sz w:val="28"/>
          <w:szCs w:val="28"/>
        </w:rPr>
        <w:t>Нужно помочь им адаптироваться в новых условиях, ознакомить их с учительской документацией</w:t>
      </w:r>
      <w:r w:rsidR="00BE5D00" w:rsidRPr="00094844">
        <w:rPr>
          <w:rFonts w:ascii="Times New Roman" w:hAnsi="Times New Roman" w:cs="Times New Roman"/>
          <w:color w:val="000000"/>
          <w:sz w:val="28"/>
          <w:szCs w:val="28"/>
        </w:rPr>
        <w:t xml:space="preserve">, которую им необходимо разрабатывать и вести </w:t>
      </w:r>
      <w:r w:rsidR="00B53FDA" w:rsidRPr="00094844">
        <w:rPr>
          <w:rFonts w:ascii="Times New Roman" w:hAnsi="Times New Roman" w:cs="Times New Roman"/>
          <w:color w:val="000000"/>
          <w:sz w:val="28"/>
          <w:szCs w:val="28"/>
        </w:rPr>
        <w:t>в данном учреждении</w:t>
      </w:r>
      <w:r w:rsidR="00B53FDA" w:rsidRPr="00094844">
        <w:rPr>
          <w:rFonts w:ascii="Times New Roman" w:hAnsi="Times New Roman" w:cs="Times New Roman"/>
          <w:sz w:val="28"/>
          <w:szCs w:val="28"/>
        </w:rPr>
        <w:t>, а также  оказывать методическую помощь в работе</w:t>
      </w:r>
      <w:r w:rsidR="006A0D85" w:rsidRPr="000948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769C" w:rsidRPr="00094844" w:rsidRDefault="009C769C" w:rsidP="00703AC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4844">
        <w:rPr>
          <w:color w:val="000000"/>
          <w:sz w:val="28"/>
          <w:szCs w:val="28"/>
        </w:rPr>
        <w:t>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</w:t>
      </w:r>
      <w:r w:rsidR="00F46E68" w:rsidRPr="00094844">
        <w:rPr>
          <w:color w:val="000000"/>
          <w:sz w:val="28"/>
          <w:szCs w:val="28"/>
        </w:rPr>
        <w:t xml:space="preserve"> и вновь прибывшему </w:t>
      </w:r>
      <w:r w:rsidR="00F46E68" w:rsidRPr="00094844">
        <w:rPr>
          <w:color w:val="000000"/>
          <w:sz w:val="28"/>
          <w:szCs w:val="28"/>
        </w:rPr>
        <w:lastRenderedPageBreak/>
        <w:t>учителю, сформировать у них</w:t>
      </w:r>
      <w:r w:rsidRPr="00094844">
        <w:rPr>
          <w:color w:val="000000"/>
          <w:sz w:val="28"/>
          <w:szCs w:val="28"/>
        </w:rPr>
        <w:t xml:space="preserve"> мотивацию к самосовершенствованию, саморазвитию, самореализации. В этой системе должна быть отражена жизненная необходимость молодого специалиста </w:t>
      </w:r>
      <w:r w:rsidR="00887270" w:rsidRPr="00094844">
        <w:rPr>
          <w:color w:val="000000"/>
          <w:sz w:val="28"/>
          <w:szCs w:val="28"/>
        </w:rPr>
        <w:t xml:space="preserve"> и вновь прибывшего специалиста </w:t>
      </w:r>
      <w:r w:rsidR="009E0DC7" w:rsidRPr="00094844">
        <w:rPr>
          <w:color w:val="000000"/>
          <w:sz w:val="28"/>
          <w:szCs w:val="28"/>
        </w:rPr>
        <w:t>получить поддержку опытных педагогов</w:t>
      </w:r>
      <w:r w:rsidRPr="00094844">
        <w:rPr>
          <w:color w:val="000000"/>
          <w:sz w:val="28"/>
          <w:szCs w:val="28"/>
        </w:rPr>
        <w:t>-наста</w:t>
      </w:r>
      <w:r w:rsidR="009E0DC7" w:rsidRPr="00094844">
        <w:rPr>
          <w:color w:val="000000"/>
          <w:sz w:val="28"/>
          <w:szCs w:val="28"/>
        </w:rPr>
        <w:t>вников, которые готовы оказать им</w:t>
      </w:r>
      <w:r w:rsidRPr="00094844">
        <w:rPr>
          <w:color w:val="000000"/>
          <w:sz w:val="28"/>
          <w:szCs w:val="28"/>
        </w:rPr>
        <w:t xml:space="preserve"> теоретическую</w:t>
      </w:r>
      <w:r w:rsidR="009E0DC7" w:rsidRPr="00094844">
        <w:rPr>
          <w:color w:val="000000"/>
          <w:sz w:val="28"/>
          <w:szCs w:val="28"/>
        </w:rPr>
        <w:t xml:space="preserve"> ипрактическую  </w:t>
      </w:r>
      <w:r w:rsidRPr="00094844">
        <w:rPr>
          <w:color w:val="000000"/>
          <w:sz w:val="28"/>
          <w:szCs w:val="28"/>
        </w:rPr>
        <w:t>помощь на рабочем месте, повысит</w:t>
      </w:r>
      <w:r w:rsidR="009E0DC7" w:rsidRPr="00094844">
        <w:rPr>
          <w:color w:val="000000"/>
          <w:sz w:val="28"/>
          <w:szCs w:val="28"/>
        </w:rPr>
        <w:t>ь их</w:t>
      </w:r>
      <w:r w:rsidRPr="00094844">
        <w:rPr>
          <w:color w:val="000000"/>
          <w:sz w:val="28"/>
          <w:szCs w:val="28"/>
        </w:rPr>
        <w:t xml:space="preserve"> профессиональную компетентность.</w:t>
      </w:r>
    </w:p>
    <w:p w:rsidR="00990E37" w:rsidRPr="00094844" w:rsidRDefault="009C769C" w:rsidP="00703AC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программа призвана помочь </w:t>
      </w:r>
      <w:r w:rsidR="00FC5EDB" w:rsidRPr="0009484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094844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деятельности наставников с молодыми </w:t>
      </w:r>
      <w:r w:rsidR="00FC5EDB" w:rsidRPr="00094844">
        <w:rPr>
          <w:rFonts w:ascii="Times New Roman" w:hAnsi="Times New Roman" w:cs="Times New Roman"/>
          <w:color w:val="000000"/>
          <w:sz w:val="28"/>
          <w:szCs w:val="28"/>
        </w:rPr>
        <w:t xml:space="preserve">и вновь прибывшими </w:t>
      </w:r>
      <w:r w:rsidRPr="00094844">
        <w:rPr>
          <w:rFonts w:ascii="Times New Roman" w:hAnsi="Times New Roman" w:cs="Times New Roman"/>
          <w:color w:val="000000"/>
          <w:sz w:val="28"/>
          <w:szCs w:val="28"/>
        </w:rPr>
        <w:t>педагогами на уровне образовательной организации.</w:t>
      </w:r>
    </w:p>
    <w:p w:rsidR="00990E37" w:rsidRPr="00094844" w:rsidRDefault="00990E37" w:rsidP="00703AC2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 xml:space="preserve">Данная программа очень актуальна для нашей </w:t>
      </w:r>
      <w:r w:rsidR="00A75728" w:rsidRPr="00094844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094844">
        <w:rPr>
          <w:rFonts w:ascii="Times New Roman" w:hAnsi="Times New Roman" w:cs="Times New Roman"/>
          <w:sz w:val="28"/>
          <w:szCs w:val="28"/>
        </w:rPr>
        <w:t xml:space="preserve">, так как у нас работают </w:t>
      </w:r>
      <w:r w:rsidR="00A75728" w:rsidRPr="00094844">
        <w:rPr>
          <w:rFonts w:ascii="Times New Roman" w:hAnsi="Times New Roman" w:cs="Times New Roman"/>
          <w:sz w:val="28"/>
          <w:szCs w:val="28"/>
        </w:rPr>
        <w:t>один</w:t>
      </w:r>
      <w:r w:rsidRPr="00094844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A75728" w:rsidRPr="00094844">
        <w:rPr>
          <w:rFonts w:ascii="Times New Roman" w:hAnsi="Times New Roman" w:cs="Times New Roman"/>
          <w:sz w:val="28"/>
          <w:szCs w:val="28"/>
        </w:rPr>
        <w:t>ойпедагог</w:t>
      </w:r>
      <w:r w:rsidRPr="00094844">
        <w:rPr>
          <w:rFonts w:ascii="Times New Roman" w:hAnsi="Times New Roman" w:cs="Times New Roman"/>
          <w:sz w:val="28"/>
          <w:szCs w:val="28"/>
        </w:rPr>
        <w:t xml:space="preserve"> и один вновь прибывший </w:t>
      </w:r>
      <w:r w:rsidR="00A75728" w:rsidRPr="00094844">
        <w:rPr>
          <w:rFonts w:ascii="Times New Roman" w:hAnsi="Times New Roman" w:cs="Times New Roman"/>
          <w:sz w:val="28"/>
          <w:szCs w:val="28"/>
        </w:rPr>
        <w:t>педагог</w:t>
      </w:r>
      <w:r w:rsidRPr="00094844">
        <w:rPr>
          <w:rFonts w:ascii="Times New Roman" w:hAnsi="Times New Roman" w:cs="Times New Roman"/>
          <w:sz w:val="28"/>
          <w:szCs w:val="28"/>
        </w:rPr>
        <w:t>.</w:t>
      </w:r>
    </w:p>
    <w:p w:rsidR="009C769C" w:rsidRPr="00094844" w:rsidRDefault="009C769C" w:rsidP="00703AC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4D5BDB" w:rsidRPr="00094844" w:rsidRDefault="004D5BDB" w:rsidP="00703AC2">
      <w:pPr>
        <w:pStyle w:val="a5"/>
        <w:numPr>
          <w:ilvl w:val="1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94844">
        <w:rPr>
          <w:rFonts w:ascii="Times New Roman" w:hAnsi="Times New Roman" w:cs="Times New Roman"/>
          <w:b/>
          <w:sz w:val="28"/>
          <w:szCs w:val="28"/>
        </w:rPr>
        <w:t xml:space="preserve">Взаимосвязь с другими документами организации </w:t>
      </w:r>
    </w:p>
    <w:p w:rsidR="00703AC2" w:rsidRDefault="001E415B" w:rsidP="00703AC2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</w:t>
      </w:r>
      <w:r w:rsidR="002D2686" w:rsidRPr="00094844">
        <w:rPr>
          <w:rFonts w:ascii="Times New Roman" w:hAnsi="Times New Roman" w:cs="Times New Roman"/>
          <w:color w:val="000000"/>
          <w:sz w:val="28"/>
          <w:szCs w:val="28"/>
        </w:rPr>
        <w:t xml:space="preserve">наставничества «учитель-учитель» </w:t>
      </w:r>
      <w:r w:rsidRPr="00094844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на </w:t>
      </w:r>
      <w:r w:rsidR="00A720F6" w:rsidRPr="00094844">
        <w:rPr>
          <w:rFonts w:ascii="Times New Roman" w:hAnsi="Times New Roman" w:cs="Times New Roman"/>
          <w:color w:val="000000"/>
          <w:sz w:val="28"/>
          <w:szCs w:val="28"/>
        </w:rPr>
        <w:t xml:space="preserve">базе </w:t>
      </w:r>
      <w:r w:rsidR="00A75728" w:rsidRPr="00094844">
        <w:rPr>
          <w:rFonts w:ascii="Times New Roman" w:hAnsi="Times New Roman" w:cs="Times New Roman"/>
          <w:sz w:val="28"/>
          <w:szCs w:val="28"/>
        </w:rPr>
        <w:t>МБОУ Кутейниковской казачьей СОШ №3</w:t>
      </w:r>
      <w:r w:rsidR="00AE5352" w:rsidRPr="00094844">
        <w:rPr>
          <w:rFonts w:ascii="Times New Roman" w:hAnsi="Times New Roman" w:cs="Times New Roman"/>
          <w:sz w:val="28"/>
          <w:szCs w:val="28"/>
        </w:rPr>
        <w:t>в соответствии с распоряжением Министерства образования Российской Федерации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образования, в том числе с применением лучших практик обмена опытом между обучающимися»</w:t>
      </w:r>
      <w:r w:rsidR="00677FF8">
        <w:rPr>
          <w:rFonts w:ascii="Times New Roman" w:hAnsi="Times New Roman" w:cs="Times New Roman"/>
          <w:sz w:val="28"/>
          <w:szCs w:val="28"/>
        </w:rPr>
        <w:t xml:space="preserve">, на основании приказов министерства общего и профессионального образования Ростовской области от 08.06.2020 №446 «О внедрении в Ростовской области методологии (целевой модели) наставничества обучающихся для общеобразовательных организаций», </w:t>
      </w:r>
      <w:r w:rsidR="00AE5352" w:rsidRPr="00094844">
        <w:rPr>
          <w:rFonts w:ascii="Times New Roman" w:hAnsi="Times New Roman" w:cs="Times New Roman"/>
          <w:sz w:val="28"/>
          <w:szCs w:val="28"/>
        </w:rPr>
        <w:t xml:space="preserve"> и </w:t>
      </w:r>
      <w:r w:rsidR="00690538" w:rsidRPr="00094844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C57F68" w:rsidRPr="00094844">
        <w:rPr>
          <w:rFonts w:ascii="Times New Roman" w:hAnsi="Times New Roman" w:cs="Times New Roman"/>
          <w:sz w:val="28"/>
          <w:szCs w:val="28"/>
        </w:rPr>
        <w:t xml:space="preserve">в </w:t>
      </w:r>
      <w:r w:rsidR="000658FA" w:rsidRPr="00094844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C57F68" w:rsidRPr="00094844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региональных проектов национального проекта «Образование»: </w:t>
      </w:r>
      <w:r w:rsidR="00C57F68" w:rsidRPr="00094844">
        <w:rPr>
          <w:rFonts w:ascii="Times New Roman,Bold" w:hAnsi="Times New Roman,Bold" w:cs="Times New Roman,Bold"/>
          <w:bCs/>
          <w:sz w:val="28"/>
          <w:szCs w:val="28"/>
        </w:rPr>
        <w:t>«</w:t>
      </w:r>
      <w:r w:rsidR="00C57F68" w:rsidRPr="00094844">
        <w:rPr>
          <w:rFonts w:ascii="Times New Roman" w:hAnsi="Times New Roman" w:cs="Times New Roman"/>
          <w:sz w:val="28"/>
          <w:szCs w:val="28"/>
        </w:rPr>
        <w:t>Современная школа</w:t>
      </w:r>
      <w:r w:rsidR="00D47608">
        <w:rPr>
          <w:rFonts w:ascii="Times New Roman,Bold" w:hAnsi="Times New Roman,Bold" w:cs="Times New Roman,Bold"/>
          <w:bCs/>
          <w:sz w:val="28"/>
          <w:szCs w:val="28"/>
        </w:rPr>
        <w:t>»,</w:t>
      </w:r>
      <w:r w:rsidR="007C7D84">
        <w:rPr>
          <w:rFonts w:ascii="Times New Roman,Bold" w:hAnsi="Times New Roman,Bold" w:cs="Times New Roman,Bold"/>
          <w:bCs/>
          <w:sz w:val="28"/>
          <w:szCs w:val="28"/>
        </w:rPr>
        <w:t xml:space="preserve"> </w:t>
      </w:r>
      <w:r w:rsidR="00C57F68" w:rsidRPr="0009484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57F68" w:rsidRPr="00094844">
        <w:rPr>
          <w:rFonts w:ascii="Times New Roman" w:hAnsi="Times New Roman" w:cs="Times New Roman"/>
          <w:sz w:val="28"/>
          <w:szCs w:val="28"/>
        </w:rPr>
        <w:t>Успех</w:t>
      </w:r>
      <w:r w:rsidR="00BD0FD9">
        <w:rPr>
          <w:rFonts w:ascii="Times New Roman" w:hAnsi="Times New Roman" w:cs="Times New Roman"/>
          <w:sz w:val="28"/>
          <w:szCs w:val="28"/>
        </w:rPr>
        <w:t xml:space="preserve"> </w:t>
      </w:r>
      <w:r w:rsidR="00D47608">
        <w:rPr>
          <w:rFonts w:ascii="Times New Roman" w:hAnsi="Times New Roman" w:cs="Times New Roman"/>
          <w:sz w:val="28"/>
          <w:szCs w:val="28"/>
        </w:rPr>
        <w:t>каждого ребёнка»,</w:t>
      </w:r>
      <w:r w:rsidR="00C57F68" w:rsidRPr="00094844">
        <w:rPr>
          <w:rFonts w:ascii="Times New Roman" w:hAnsi="Times New Roman" w:cs="Times New Roman"/>
          <w:sz w:val="28"/>
          <w:szCs w:val="28"/>
        </w:rPr>
        <w:t xml:space="preserve"> «Учитель будущего»</w:t>
      </w:r>
      <w:r w:rsidR="00BB0518" w:rsidRPr="00094844">
        <w:rPr>
          <w:rFonts w:ascii="Times New Roman" w:hAnsi="Times New Roman" w:cs="Times New Roman"/>
          <w:sz w:val="28"/>
          <w:szCs w:val="28"/>
        </w:rPr>
        <w:t>.</w:t>
      </w:r>
    </w:p>
    <w:p w:rsidR="00C57F68" w:rsidRPr="00094844" w:rsidRDefault="00C57F68" w:rsidP="00703AC2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5BDB" w:rsidRPr="00094844" w:rsidRDefault="004D5BDB" w:rsidP="00703AC2">
      <w:pPr>
        <w:pStyle w:val="a5"/>
        <w:numPr>
          <w:ilvl w:val="1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94844">
        <w:rPr>
          <w:rFonts w:ascii="Times New Roman" w:hAnsi="Times New Roman" w:cs="Times New Roman"/>
          <w:b/>
          <w:sz w:val="28"/>
          <w:szCs w:val="28"/>
        </w:rPr>
        <w:t>Цель и задачи программы наставничества</w:t>
      </w:r>
    </w:p>
    <w:p w:rsidR="0076507B" w:rsidRPr="00094844" w:rsidRDefault="00165E7F" w:rsidP="00703AC2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>Программа</w:t>
      </w:r>
      <w:r w:rsidR="00B2506A" w:rsidRPr="00094844">
        <w:rPr>
          <w:rFonts w:ascii="Times New Roman" w:hAnsi="Times New Roman" w:cs="Times New Roman"/>
          <w:sz w:val="28"/>
          <w:szCs w:val="28"/>
        </w:rPr>
        <w:t xml:space="preserve"> наставничества </w:t>
      </w:r>
      <w:r w:rsidR="00A75728" w:rsidRPr="00094844">
        <w:rPr>
          <w:rFonts w:ascii="Times New Roman" w:hAnsi="Times New Roman" w:cs="Times New Roman"/>
          <w:sz w:val="28"/>
          <w:szCs w:val="28"/>
        </w:rPr>
        <w:t xml:space="preserve">МБОУ Кутейниковской казачьей СОШ №3 </w:t>
      </w:r>
      <w:r w:rsidR="00B2506A" w:rsidRPr="00094844">
        <w:rPr>
          <w:rFonts w:ascii="Times New Roman" w:hAnsi="Times New Roman" w:cs="Times New Roman"/>
          <w:sz w:val="28"/>
          <w:szCs w:val="28"/>
        </w:rPr>
        <w:t xml:space="preserve">направлена на достижение следующей </w:t>
      </w:r>
      <w:r w:rsidR="00B2506A" w:rsidRPr="00094844">
        <w:rPr>
          <w:rFonts w:ascii="Times New Roman" w:hAnsi="Times New Roman" w:cs="Times New Roman"/>
          <w:b/>
          <w:sz w:val="28"/>
          <w:szCs w:val="28"/>
        </w:rPr>
        <w:t>цели</w:t>
      </w:r>
      <w:r w:rsidRPr="00094844">
        <w:rPr>
          <w:rFonts w:ascii="Times New Roman" w:hAnsi="Times New Roman" w:cs="Times New Roman"/>
          <w:sz w:val="28"/>
          <w:szCs w:val="28"/>
        </w:rPr>
        <w:t xml:space="preserve">: </w:t>
      </w:r>
      <w:r w:rsidR="0076507B" w:rsidRPr="00094844">
        <w:rPr>
          <w:rFonts w:ascii="Times New Roman" w:hAnsi="Times New Roman" w:cs="Times New Roman"/>
          <w:sz w:val="28"/>
          <w:szCs w:val="28"/>
        </w:rPr>
        <w:t>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 молодых и вновь прибывших специалистов, проживающих на территории РФ.</w:t>
      </w:r>
    </w:p>
    <w:p w:rsidR="0076507B" w:rsidRPr="00094844" w:rsidRDefault="0076507B" w:rsidP="00703AC2">
      <w:pPr>
        <w:pStyle w:val="a5"/>
        <w:autoSpaceDE w:val="0"/>
        <w:autoSpaceDN w:val="0"/>
        <w:adjustRightInd w:val="0"/>
        <w:spacing w:line="276" w:lineRule="auto"/>
        <w:ind w:left="36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9484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6507B" w:rsidRPr="00094844" w:rsidRDefault="0076507B" w:rsidP="00703AC2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9484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Адаптировать молодых и вновь прибывших специалистов для </w:t>
      </w:r>
      <w:r w:rsidRPr="00094844">
        <w:rPr>
          <w:rFonts w:ascii="Times New Roman" w:hAnsi="Times New Roman" w:cs="Times New Roman"/>
          <w:sz w:val="28"/>
          <w:szCs w:val="28"/>
        </w:rPr>
        <w:t>вхождения в полноценный рабочий режим</w:t>
      </w:r>
      <w:r w:rsidRPr="00094844">
        <w:rPr>
          <w:rFonts w:ascii="Times New Roman" w:hAnsi="Times New Roman" w:cs="Times New Roman"/>
          <w:color w:val="000000"/>
          <w:sz w:val="28"/>
          <w:szCs w:val="28"/>
        </w:rPr>
        <w:t xml:space="preserve"> школы</w:t>
      </w:r>
      <w:r w:rsidRPr="00094844">
        <w:rPr>
          <w:rFonts w:ascii="Times New Roman" w:hAnsi="Times New Roman" w:cs="Times New Roman"/>
          <w:sz w:val="28"/>
          <w:szCs w:val="28"/>
        </w:rPr>
        <w:t xml:space="preserve"> через освоение  норм, требований и традиций </w:t>
      </w:r>
      <w:r w:rsidR="00D47608">
        <w:rPr>
          <w:rFonts w:ascii="Times New Roman" w:hAnsi="Times New Roman" w:cs="Times New Roman"/>
          <w:sz w:val="28"/>
          <w:szCs w:val="28"/>
        </w:rPr>
        <w:t>ОО</w:t>
      </w:r>
      <w:r w:rsidRPr="00094844">
        <w:rPr>
          <w:rFonts w:ascii="Times New Roman" w:hAnsi="Times New Roman" w:cs="Times New Roman"/>
          <w:sz w:val="28"/>
          <w:szCs w:val="28"/>
        </w:rPr>
        <w:t xml:space="preserve"> и с целью закрепления их в образовательной организации.</w:t>
      </w:r>
    </w:p>
    <w:p w:rsidR="0076507B" w:rsidRPr="00094844" w:rsidRDefault="0076507B" w:rsidP="00703AC2">
      <w:pPr>
        <w:pStyle w:val="a5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94844">
        <w:rPr>
          <w:rFonts w:ascii="Times New Roman" w:hAnsi="Times New Roman" w:cs="Times New Roman"/>
          <w:color w:val="000000"/>
          <w:sz w:val="28"/>
          <w:szCs w:val="28"/>
        </w:rPr>
        <w:t>2)Выявить склонности, потребности, возможности и трудности в работе наставляемых педагогов через беседы и наблюдения.</w:t>
      </w:r>
    </w:p>
    <w:p w:rsidR="0076507B" w:rsidRPr="00094844" w:rsidRDefault="0076507B" w:rsidP="00703AC2">
      <w:pPr>
        <w:pStyle w:val="a5"/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94844">
        <w:rPr>
          <w:rFonts w:ascii="Times New Roman" w:hAnsi="Times New Roman" w:cs="Times New Roman"/>
          <w:color w:val="000000"/>
          <w:sz w:val="28"/>
          <w:szCs w:val="28"/>
        </w:rPr>
        <w:t xml:space="preserve">3)Спланировать систему мероприятий для </w:t>
      </w:r>
      <w:r w:rsidRPr="00094844">
        <w:rPr>
          <w:rFonts w:ascii="Times New Roman" w:hAnsi="Times New Roman" w:cs="Times New Roman"/>
          <w:sz w:val="28"/>
          <w:szCs w:val="28"/>
        </w:rPr>
        <w:t xml:space="preserve">передачи навыков, знаний, формирования ценностей у  педагогов с целью  </w:t>
      </w:r>
      <w:r w:rsidRPr="00094844">
        <w:rPr>
          <w:rFonts w:ascii="Times New Roman" w:hAnsi="Times New Roman" w:cs="Times New Roman"/>
          <w:color w:val="000000"/>
          <w:sz w:val="28"/>
          <w:szCs w:val="28"/>
        </w:rPr>
        <w:t>повышения личностного и профессионального уровня наставляемых, а также качества обучения младших школьников.</w:t>
      </w:r>
    </w:p>
    <w:p w:rsidR="0076507B" w:rsidRPr="00094844" w:rsidRDefault="0076507B" w:rsidP="00703AC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4844">
        <w:rPr>
          <w:color w:val="000000"/>
          <w:sz w:val="28"/>
          <w:szCs w:val="28"/>
        </w:rPr>
        <w:t>4)Ежегодно отслеживать динамику развития профессиональной деятельности каждого наставляемого  педагога</w:t>
      </w:r>
      <w:r w:rsidR="00A75728" w:rsidRPr="00094844">
        <w:rPr>
          <w:color w:val="000000"/>
          <w:sz w:val="28"/>
          <w:szCs w:val="28"/>
        </w:rPr>
        <w:t>и качества обучения школьников.</w:t>
      </w:r>
    </w:p>
    <w:p w:rsidR="0076507B" w:rsidRPr="00094844" w:rsidRDefault="0076507B" w:rsidP="00703AC2">
      <w:pPr>
        <w:pStyle w:val="a5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94844">
        <w:rPr>
          <w:rFonts w:ascii="Times New Roman" w:hAnsi="Times New Roman" w:cs="Times New Roman"/>
          <w:bCs/>
          <w:iCs/>
          <w:sz w:val="28"/>
          <w:szCs w:val="28"/>
        </w:rPr>
        <w:t>5)Оценить результаты программы и ее эффективность.</w:t>
      </w:r>
    </w:p>
    <w:p w:rsidR="004D5BDB" w:rsidRPr="00094844" w:rsidRDefault="004D5BDB" w:rsidP="00703AC2">
      <w:pPr>
        <w:pStyle w:val="a5"/>
        <w:numPr>
          <w:ilvl w:val="1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94844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</w:p>
    <w:p w:rsidR="00450DDC" w:rsidRPr="00094844" w:rsidRDefault="00280D27" w:rsidP="00703AC2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>Данная программа наста</w:t>
      </w:r>
      <w:r w:rsidR="00A75728" w:rsidRPr="00094844">
        <w:rPr>
          <w:rFonts w:ascii="Times New Roman" w:hAnsi="Times New Roman" w:cs="Times New Roman"/>
          <w:sz w:val="28"/>
          <w:szCs w:val="28"/>
        </w:rPr>
        <w:t xml:space="preserve">вничества МБОУ Кутейниковской казачьей СОШ №3 </w:t>
      </w:r>
      <w:r w:rsidR="00EF2531" w:rsidRPr="00094844">
        <w:rPr>
          <w:rFonts w:ascii="Times New Roman" w:hAnsi="Times New Roman" w:cs="Times New Roman"/>
          <w:sz w:val="28"/>
          <w:szCs w:val="28"/>
        </w:rPr>
        <w:t>рассчитана на 1 год</w:t>
      </w:r>
      <w:r w:rsidR="00450DDC" w:rsidRPr="00094844">
        <w:rPr>
          <w:rFonts w:ascii="Times New Roman" w:hAnsi="Times New Roman" w:cs="Times New Roman"/>
          <w:sz w:val="28"/>
          <w:szCs w:val="28"/>
        </w:rPr>
        <w:t>.  Это связано с тем, что</w:t>
      </w:r>
      <w:r w:rsidR="007547B2" w:rsidRPr="00094844">
        <w:rPr>
          <w:rFonts w:ascii="Times New Roman" w:hAnsi="Times New Roman" w:cs="Times New Roman"/>
          <w:sz w:val="28"/>
          <w:szCs w:val="28"/>
        </w:rPr>
        <w:t>бы через</w:t>
      </w:r>
      <w:r w:rsidR="00BD0FD9">
        <w:rPr>
          <w:rFonts w:ascii="Times New Roman" w:hAnsi="Times New Roman" w:cs="Times New Roman"/>
          <w:sz w:val="28"/>
          <w:szCs w:val="28"/>
        </w:rPr>
        <w:t xml:space="preserve"> </w:t>
      </w:r>
      <w:r w:rsidR="00450DDC" w:rsidRPr="00094844">
        <w:rPr>
          <w:rFonts w:ascii="Times New Roman" w:hAnsi="Times New Roman" w:cs="Times New Roman"/>
          <w:sz w:val="28"/>
          <w:szCs w:val="28"/>
        </w:rPr>
        <w:t xml:space="preserve">год её можно было скорректировать под </w:t>
      </w:r>
      <w:r w:rsidR="003E2D17" w:rsidRPr="00094844">
        <w:rPr>
          <w:rFonts w:ascii="Times New Roman" w:hAnsi="Times New Roman" w:cs="Times New Roman"/>
          <w:sz w:val="28"/>
          <w:szCs w:val="28"/>
        </w:rPr>
        <w:t>сложившуюся ситуацию</w:t>
      </w:r>
      <w:r w:rsidR="007547B2" w:rsidRPr="00094844">
        <w:rPr>
          <w:rFonts w:ascii="Times New Roman" w:hAnsi="Times New Roman" w:cs="Times New Roman"/>
          <w:sz w:val="28"/>
          <w:szCs w:val="28"/>
        </w:rPr>
        <w:t>.</w:t>
      </w:r>
    </w:p>
    <w:p w:rsidR="007912F0" w:rsidRPr="00094844" w:rsidRDefault="00A55E0A" w:rsidP="00703AC2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62030F" w:rsidRPr="00094844">
        <w:rPr>
          <w:rFonts w:ascii="Times New Roman" w:hAnsi="Times New Roman" w:cs="Times New Roman"/>
          <w:sz w:val="28"/>
          <w:szCs w:val="28"/>
        </w:rPr>
        <w:t xml:space="preserve">реализации программы наставничества </w:t>
      </w:r>
      <w:r w:rsidR="00F53729" w:rsidRPr="00094844">
        <w:rPr>
          <w:rFonts w:ascii="Times New Roman" w:hAnsi="Times New Roman" w:cs="Times New Roman"/>
          <w:sz w:val="28"/>
          <w:szCs w:val="28"/>
        </w:rPr>
        <w:t xml:space="preserve">с </w:t>
      </w:r>
      <w:r w:rsidR="00207F7F" w:rsidRPr="00094844">
        <w:rPr>
          <w:rFonts w:ascii="Times New Roman" w:hAnsi="Times New Roman" w:cs="Times New Roman"/>
          <w:sz w:val="28"/>
          <w:szCs w:val="28"/>
        </w:rPr>
        <w:t>0</w:t>
      </w:r>
      <w:r w:rsidR="00D17E1E">
        <w:rPr>
          <w:rFonts w:ascii="Times New Roman" w:hAnsi="Times New Roman" w:cs="Times New Roman"/>
          <w:sz w:val="28"/>
          <w:szCs w:val="28"/>
        </w:rPr>
        <w:t>1.09</w:t>
      </w:r>
      <w:r w:rsidR="00A21EB2" w:rsidRPr="00094844">
        <w:rPr>
          <w:rFonts w:ascii="Times New Roman" w:hAnsi="Times New Roman" w:cs="Times New Roman"/>
          <w:sz w:val="28"/>
          <w:szCs w:val="28"/>
        </w:rPr>
        <w:t>.</w:t>
      </w:r>
      <w:r w:rsidR="00BD0FD9">
        <w:rPr>
          <w:rFonts w:ascii="Times New Roman" w:hAnsi="Times New Roman" w:cs="Times New Roman"/>
          <w:sz w:val="28"/>
          <w:szCs w:val="28"/>
        </w:rPr>
        <w:t>2022</w:t>
      </w:r>
      <w:r w:rsidR="00864F00" w:rsidRPr="00094844">
        <w:rPr>
          <w:rFonts w:ascii="Times New Roman" w:hAnsi="Times New Roman" w:cs="Times New Roman"/>
          <w:sz w:val="28"/>
          <w:szCs w:val="28"/>
        </w:rPr>
        <w:t xml:space="preserve">г., срок окончания </w:t>
      </w:r>
      <w:r w:rsidR="006860F5">
        <w:rPr>
          <w:rFonts w:ascii="Times New Roman" w:hAnsi="Times New Roman" w:cs="Times New Roman"/>
          <w:sz w:val="28"/>
          <w:szCs w:val="28"/>
        </w:rPr>
        <w:t>31.05</w:t>
      </w:r>
      <w:r w:rsidR="00207F7F" w:rsidRPr="00094844">
        <w:rPr>
          <w:rFonts w:ascii="Times New Roman" w:hAnsi="Times New Roman" w:cs="Times New Roman"/>
          <w:sz w:val="28"/>
          <w:szCs w:val="28"/>
        </w:rPr>
        <w:t>.</w:t>
      </w:r>
      <w:r w:rsidR="00BD0FD9">
        <w:rPr>
          <w:rFonts w:ascii="Times New Roman" w:hAnsi="Times New Roman" w:cs="Times New Roman"/>
          <w:sz w:val="28"/>
          <w:szCs w:val="28"/>
        </w:rPr>
        <w:t>2023</w:t>
      </w:r>
      <w:r w:rsidR="0062030F" w:rsidRPr="00094844">
        <w:rPr>
          <w:rFonts w:ascii="Times New Roman" w:hAnsi="Times New Roman" w:cs="Times New Roman"/>
          <w:sz w:val="28"/>
          <w:szCs w:val="28"/>
        </w:rPr>
        <w:t xml:space="preserve">г.   </w:t>
      </w:r>
    </w:p>
    <w:p w:rsidR="004D5BDB" w:rsidRPr="00094844" w:rsidRDefault="00D17E1E" w:rsidP="00703AC2">
      <w:pPr>
        <w:pStyle w:val="a5"/>
        <w:numPr>
          <w:ilvl w:val="1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BDB" w:rsidRPr="00094844">
        <w:rPr>
          <w:rFonts w:ascii="Times New Roman" w:hAnsi="Times New Roman" w:cs="Times New Roman"/>
          <w:b/>
          <w:sz w:val="28"/>
          <w:szCs w:val="28"/>
        </w:rPr>
        <w:t>П</w:t>
      </w:r>
      <w:r w:rsidR="006860F5">
        <w:rPr>
          <w:rFonts w:ascii="Times New Roman" w:hAnsi="Times New Roman" w:cs="Times New Roman"/>
          <w:b/>
          <w:sz w:val="28"/>
          <w:szCs w:val="28"/>
        </w:rPr>
        <w:t>рименяемые формы наставничества</w:t>
      </w:r>
    </w:p>
    <w:p w:rsidR="00A003A9" w:rsidRDefault="00A003A9" w:rsidP="00703AC2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094844">
        <w:rPr>
          <w:rFonts w:ascii="Times New Roman" w:hAnsi="Times New Roman" w:cs="Times New Roman"/>
          <w:b/>
          <w:sz w:val="28"/>
          <w:szCs w:val="28"/>
        </w:rPr>
        <w:t>формой</w:t>
      </w:r>
      <w:r w:rsidRPr="00094844">
        <w:rPr>
          <w:rFonts w:ascii="Times New Roman" w:hAnsi="Times New Roman" w:cs="Times New Roman"/>
          <w:sz w:val="28"/>
          <w:szCs w:val="28"/>
        </w:rPr>
        <w:t xml:space="preserve"> наставничества данной программы является «учитель-учитель».</w:t>
      </w:r>
      <w:r w:rsidR="00B148C5" w:rsidRPr="00094844">
        <w:rPr>
          <w:rFonts w:ascii="Times New Roman" w:hAnsi="Times New Roman" w:cs="Times New Roman"/>
          <w:sz w:val="28"/>
          <w:szCs w:val="28"/>
        </w:rPr>
        <w:t xml:space="preserve"> Данная форма 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</w:t>
      </w:r>
    </w:p>
    <w:p w:rsidR="00D47608" w:rsidRPr="00094844" w:rsidRDefault="00D47608" w:rsidP="00703AC2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взаимодействия: «Опытный педагог – молодой специалист».</w:t>
      </w:r>
    </w:p>
    <w:p w:rsidR="00553BAE" w:rsidRPr="00094844" w:rsidRDefault="00553BAE" w:rsidP="00703AC2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>Технологии, которые будут применяться в данной программе</w:t>
      </w:r>
      <w:r w:rsidR="00BD0FD9">
        <w:rPr>
          <w:rFonts w:ascii="Times New Roman" w:hAnsi="Times New Roman" w:cs="Times New Roman"/>
          <w:sz w:val="28"/>
          <w:szCs w:val="28"/>
        </w:rPr>
        <w:t xml:space="preserve"> на 2022</w:t>
      </w:r>
      <w:r w:rsidR="007547B2" w:rsidRPr="00094844">
        <w:rPr>
          <w:rFonts w:ascii="Times New Roman" w:hAnsi="Times New Roman" w:cs="Times New Roman"/>
          <w:sz w:val="28"/>
          <w:szCs w:val="28"/>
        </w:rPr>
        <w:t>-</w:t>
      </w:r>
      <w:r w:rsidR="00BD0FD9">
        <w:rPr>
          <w:rFonts w:ascii="Times New Roman" w:hAnsi="Times New Roman" w:cs="Times New Roman"/>
          <w:sz w:val="28"/>
          <w:szCs w:val="28"/>
        </w:rPr>
        <w:t>2023</w:t>
      </w:r>
      <w:r w:rsidR="0060046A" w:rsidRPr="00094844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094844">
        <w:rPr>
          <w:rFonts w:ascii="Times New Roman" w:hAnsi="Times New Roman" w:cs="Times New Roman"/>
          <w:sz w:val="28"/>
          <w:szCs w:val="28"/>
        </w:rPr>
        <w:t xml:space="preserve">, подобраны исходя из практики работы опытных учителей  </w:t>
      </w:r>
      <w:r w:rsidR="00560DB3" w:rsidRPr="00094844">
        <w:rPr>
          <w:rFonts w:ascii="Times New Roman" w:hAnsi="Times New Roman" w:cs="Times New Roman"/>
          <w:sz w:val="28"/>
          <w:szCs w:val="28"/>
        </w:rPr>
        <w:t>ОО</w:t>
      </w:r>
      <w:r w:rsidR="007A63CD" w:rsidRPr="00094844">
        <w:rPr>
          <w:rFonts w:ascii="Times New Roman" w:hAnsi="Times New Roman" w:cs="Times New Roman"/>
          <w:sz w:val="28"/>
          <w:szCs w:val="28"/>
        </w:rPr>
        <w:t xml:space="preserve"> с наставниками</w:t>
      </w:r>
      <w:r w:rsidRPr="00094844">
        <w:rPr>
          <w:rFonts w:ascii="Times New Roman" w:hAnsi="Times New Roman" w:cs="Times New Roman"/>
          <w:sz w:val="28"/>
          <w:szCs w:val="28"/>
        </w:rPr>
        <w:t xml:space="preserve">, с учётом времени наставников и </w:t>
      </w:r>
      <w:r w:rsidR="0060046A" w:rsidRPr="00094844">
        <w:rPr>
          <w:rFonts w:ascii="Times New Roman" w:hAnsi="Times New Roman" w:cs="Times New Roman"/>
          <w:sz w:val="28"/>
          <w:szCs w:val="28"/>
        </w:rPr>
        <w:t>в связи со сложившейся</w:t>
      </w:r>
      <w:r w:rsidR="00BA1B55" w:rsidRPr="00094844">
        <w:rPr>
          <w:rFonts w:ascii="Times New Roman" w:hAnsi="Times New Roman" w:cs="Times New Roman"/>
          <w:sz w:val="28"/>
          <w:szCs w:val="28"/>
        </w:rPr>
        <w:t>эпидемиологической ситуации в регионе и стране.</w:t>
      </w:r>
    </w:p>
    <w:p w:rsidR="00AC1EE8" w:rsidRDefault="00AC1EE8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621" w:rsidRPr="00094844" w:rsidRDefault="00C97621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4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94844">
        <w:rPr>
          <w:rFonts w:ascii="Times New Roman" w:hAnsi="Times New Roman" w:cs="Times New Roman"/>
          <w:b/>
          <w:sz w:val="28"/>
          <w:szCs w:val="28"/>
        </w:rPr>
        <w:t>.СОДЕРЖАНИЕ ПРОГРАММЫ</w:t>
      </w:r>
    </w:p>
    <w:p w:rsidR="00C97621" w:rsidRPr="00094844" w:rsidRDefault="00C97621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94844">
        <w:rPr>
          <w:rFonts w:ascii="Times New Roman" w:hAnsi="Times New Roman" w:cs="Times New Roman"/>
          <w:b/>
          <w:sz w:val="28"/>
          <w:szCs w:val="28"/>
        </w:rPr>
        <w:t>2.</w:t>
      </w:r>
      <w:r w:rsidR="00A15913" w:rsidRPr="00094844">
        <w:rPr>
          <w:rFonts w:ascii="Times New Roman" w:hAnsi="Times New Roman" w:cs="Times New Roman"/>
          <w:b/>
          <w:sz w:val="28"/>
          <w:szCs w:val="28"/>
        </w:rPr>
        <w:t>1 Основные участники программы</w:t>
      </w:r>
      <w:r w:rsidR="00A46E9D" w:rsidRPr="00094844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094844">
        <w:rPr>
          <w:rFonts w:ascii="Times New Roman" w:hAnsi="Times New Roman" w:cs="Times New Roman"/>
          <w:b/>
          <w:sz w:val="28"/>
          <w:szCs w:val="28"/>
        </w:rPr>
        <w:t xml:space="preserve"> их ф</w:t>
      </w:r>
      <w:r w:rsidR="00446F70" w:rsidRPr="00094844">
        <w:rPr>
          <w:rFonts w:ascii="Times New Roman" w:hAnsi="Times New Roman" w:cs="Times New Roman"/>
          <w:b/>
          <w:sz w:val="28"/>
          <w:szCs w:val="28"/>
        </w:rPr>
        <w:t>у</w:t>
      </w:r>
      <w:r w:rsidRPr="00094844">
        <w:rPr>
          <w:rFonts w:ascii="Times New Roman" w:hAnsi="Times New Roman" w:cs="Times New Roman"/>
          <w:b/>
          <w:sz w:val="28"/>
          <w:szCs w:val="28"/>
        </w:rPr>
        <w:t>нкции</w:t>
      </w:r>
    </w:p>
    <w:p w:rsidR="00501C12" w:rsidRPr="00094844" w:rsidRDefault="00501C12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4844">
        <w:rPr>
          <w:rFonts w:ascii="Times New Roman" w:hAnsi="Times New Roman" w:cs="Times New Roman"/>
          <w:b/>
          <w:sz w:val="28"/>
          <w:szCs w:val="28"/>
        </w:rPr>
        <w:t xml:space="preserve">Наставляемые: </w:t>
      </w:r>
    </w:p>
    <w:p w:rsidR="00501C12" w:rsidRPr="00094844" w:rsidRDefault="00501C12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D17E1E">
        <w:rPr>
          <w:rFonts w:ascii="Times New Roman" w:hAnsi="Times New Roman" w:cs="Times New Roman"/>
          <w:b/>
          <w:sz w:val="28"/>
          <w:szCs w:val="28"/>
        </w:rPr>
        <w:t>Бериева М.Р.</w:t>
      </w:r>
      <w:r w:rsidRPr="00094844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560DB3" w:rsidRPr="00094844">
        <w:rPr>
          <w:rFonts w:ascii="Times New Roman" w:hAnsi="Times New Roman" w:cs="Times New Roman"/>
          <w:sz w:val="28"/>
          <w:szCs w:val="28"/>
        </w:rPr>
        <w:t>ой</w:t>
      </w:r>
      <w:r w:rsidR="007C5120" w:rsidRPr="00094844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560DB3" w:rsidRPr="00094844">
        <w:rPr>
          <w:rFonts w:ascii="Times New Roman" w:hAnsi="Times New Roman" w:cs="Times New Roman"/>
          <w:sz w:val="28"/>
          <w:szCs w:val="28"/>
        </w:rPr>
        <w:t xml:space="preserve">, </w:t>
      </w:r>
      <w:r w:rsidR="00D17E1E">
        <w:rPr>
          <w:rFonts w:ascii="Times New Roman" w:hAnsi="Times New Roman" w:cs="Times New Roman"/>
          <w:sz w:val="28"/>
          <w:szCs w:val="28"/>
        </w:rPr>
        <w:t xml:space="preserve">не </w:t>
      </w:r>
      <w:r w:rsidR="00560DB3" w:rsidRPr="00094844">
        <w:rPr>
          <w:rFonts w:ascii="Times New Roman" w:hAnsi="Times New Roman" w:cs="Times New Roman"/>
          <w:sz w:val="28"/>
          <w:szCs w:val="28"/>
        </w:rPr>
        <w:t>имеющий</w:t>
      </w:r>
      <w:r w:rsidR="007C5120" w:rsidRPr="00094844">
        <w:rPr>
          <w:rFonts w:ascii="Times New Roman" w:hAnsi="Times New Roman" w:cs="Times New Roman"/>
          <w:sz w:val="28"/>
          <w:szCs w:val="28"/>
        </w:rPr>
        <w:t xml:space="preserve"> опыт</w:t>
      </w:r>
      <w:r w:rsidR="00D17E1E">
        <w:rPr>
          <w:rFonts w:ascii="Times New Roman" w:hAnsi="Times New Roman" w:cs="Times New Roman"/>
          <w:sz w:val="28"/>
          <w:szCs w:val="28"/>
        </w:rPr>
        <w:t>а</w:t>
      </w:r>
      <w:r w:rsidR="007C5120" w:rsidRPr="00094844">
        <w:rPr>
          <w:rFonts w:ascii="Times New Roman" w:hAnsi="Times New Roman" w:cs="Times New Roman"/>
          <w:sz w:val="28"/>
          <w:szCs w:val="28"/>
        </w:rPr>
        <w:t xml:space="preserve"> рабо</w:t>
      </w:r>
      <w:r w:rsidRPr="00094844">
        <w:rPr>
          <w:rFonts w:ascii="Times New Roman" w:hAnsi="Times New Roman" w:cs="Times New Roman"/>
          <w:sz w:val="28"/>
          <w:szCs w:val="28"/>
        </w:rPr>
        <w:t>ты</w:t>
      </w:r>
      <w:r w:rsidR="00560DB3" w:rsidRPr="00094844">
        <w:rPr>
          <w:rFonts w:ascii="Times New Roman" w:hAnsi="Times New Roman" w:cs="Times New Roman"/>
          <w:sz w:val="28"/>
          <w:szCs w:val="28"/>
        </w:rPr>
        <w:t>, испытывающий</w:t>
      </w:r>
      <w:r w:rsidR="007C5120" w:rsidRPr="00094844">
        <w:rPr>
          <w:rFonts w:ascii="Times New Roman" w:hAnsi="Times New Roman" w:cs="Times New Roman"/>
          <w:sz w:val="28"/>
          <w:szCs w:val="28"/>
        </w:rPr>
        <w:t xml:space="preserve"> трудности с организацией учебного процесса, взаимодействием с учениками, другими педагогами, администрацией или родителями. </w:t>
      </w:r>
    </w:p>
    <w:p w:rsidR="00BD0FD9" w:rsidRPr="00094844" w:rsidRDefault="00501C12" w:rsidP="00BD0FD9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b/>
          <w:sz w:val="28"/>
          <w:szCs w:val="28"/>
        </w:rPr>
        <w:lastRenderedPageBreak/>
        <w:t>2)</w:t>
      </w:r>
      <w:r w:rsidR="00BD0FD9">
        <w:rPr>
          <w:rFonts w:ascii="Times New Roman" w:hAnsi="Times New Roman" w:cs="Times New Roman"/>
          <w:b/>
          <w:sz w:val="28"/>
          <w:szCs w:val="28"/>
        </w:rPr>
        <w:t xml:space="preserve"> Пичиневская М.В.</w:t>
      </w:r>
      <w:r w:rsidR="00D17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FD9" w:rsidRPr="00094844">
        <w:rPr>
          <w:rFonts w:ascii="Times New Roman" w:hAnsi="Times New Roman" w:cs="Times New Roman"/>
          <w:sz w:val="28"/>
          <w:szCs w:val="28"/>
        </w:rPr>
        <w:t xml:space="preserve">Молодой специалист, </w:t>
      </w:r>
      <w:r w:rsidR="00BD0FD9">
        <w:rPr>
          <w:rFonts w:ascii="Times New Roman" w:hAnsi="Times New Roman" w:cs="Times New Roman"/>
          <w:sz w:val="28"/>
          <w:szCs w:val="28"/>
        </w:rPr>
        <w:t xml:space="preserve">не </w:t>
      </w:r>
      <w:r w:rsidR="00BD0FD9" w:rsidRPr="00094844">
        <w:rPr>
          <w:rFonts w:ascii="Times New Roman" w:hAnsi="Times New Roman" w:cs="Times New Roman"/>
          <w:sz w:val="28"/>
          <w:szCs w:val="28"/>
        </w:rPr>
        <w:t>имеющий опыт</w:t>
      </w:r>
      <w:r w:rsidR="00BD0FD9">
        <w:rPr>
          <w:rFonts w:ascii="Times New Roman" w:hAnsi="Times New Roman" w:cs="Times New Roman"/>
          <w:sz w:val="28"/>
          <w:szCs w:val="28"/>
        </w:rPr>
        <w:t>а</w:t>
      </w:r>
      <w:r w:rsidR="00BD0FD9" w:rsidRPr="00094844">
        <w:rPr>
          <w:rFonts w:ascii="Times New Roman" w:hAnsi="Times New Roman" w:cs="Times New Roman"/>
          <w:sz w:val="28"/>
          <w:szCs w:val="28"/>
        </w:rPr>
        <w:t xml:space="preserve"> работы, испытывающий трудности с организацией учебного процесса, взаимодействием с учениками, другими педагогами, администрацией или родителями. </w:t>
      </w:r>
    </w:p>
    <w:p w:rsidR="007C7D84" w:rsidRDefault="007C7D84" w:rsidP="007C7D84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7D84">
        <w:rPr>
          <w:rFonts w:ascii="Times New Roman" w:hAnsi="Times New Roman" w:cs="Times New Roman"/>
          <w:b/>
          <w:sz w:val="28"/>
          <w:szCs w:val="28"/>
        </w:rPr>
        <w:t>3) Гурьева О.П.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844">
        <w:rPr>
          <w:rFonts w:ascii="Times New Roman" w:hAnsi="Times New Roman" w:cs="Times New Roman"/>
          <w:sz w:val="28"/>
          <w:szCs w:val="28"/>
        </w:rPr>
        <w:t>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</w:t>
      </w:r>
    </w:p>
    <w:p w:rsidR="00B323A1" w:rsidRPr="00094844" w:rsidRDefault="00B323A1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4844">
        <w:rPr>
          <w:rFonts w:ascii="Times New Roman" w:hAnsi="Times New Roman" w:cs="Times New Roman"/>
          <w:b/>
          <w:sz w:val="28"/>
          <w:szCs w:val="28"/>
        </w:rPr>
        <w:t>Наставники</w:t>
      </w:r>
      <w:r w:rsidR="00512DD8" w:rsidRPr="00094844">
        <w:rPr>
          <w:rFonts w:ascii="Times New Roman" w:hAnsi="Times New Roman" w:cs="Times New Roman"/>
          <w:b/>
          <w:sz w:val="28"/>
          <w:szCs w:val="28"/>
        </w:rPr>
        <w:t xml:space="preserve"> для молодых специалистов</w:t>
      </w:r>
      <w:r w:rsidRPr="00094844">
        <w:rPr>
          <w:rFonts w:ascii="Times New Roman" w:hAnsi="Times New Roman" w:cs="Times New Roman"/>
          <w:b/>
          <w:sz w:val="28"/>
          <w:szCs w:val="28"/>
        </w:rPr>
        <w:t>:</w:t>
      </w:r>
    </w:p>
    <w:p w:rsidR="00B323A1" w:rsidRPr="00094844" w:rsidRDefault="00041041" w:rsidP="00703AC2">
      <w:pPr>
        <w:pStyle w:val="a5"/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>Сидоренко Е.В. - учитель начальных классов;</w:t>
      </w:r>
    </w:p>
    <w:p w:rsidR="00512DD8" w:rsidRPr="00094844" w:rsidRDefault="00512DD8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094844">
        <w:rPr>
          <w:rFonts w:ascii="Times New Roman" w:hAnsi="Times New Roman" w:cs="Times New Roman"/>
          <w:b/>
          <w:sz w:val="28"/>
          <w:szCs w:val="28"/>
        </w:rPr>
        <w:t xml:space="preserve">Наставники для </w:t>
      </w:r>
      <w:r w:rsidR="007C7D84">
        <w:rPr>
          <w:rFonts w:ascii="Times New Roman" w:hAnsi="Times New Roman" w:cs="Times New Roman"/>
          <w:b/>
          <w:sz w:val="28"/>
          <w:szCs w:val="28"/>
        </w:rPr>
        <w:t>вновь прибывших специалистов</w:t>
      </w:r>
      <w:r w:rsidRPr="00094844">
        <w:rPr>
          <w:rFonts w:ascii="Times New Roman" w:hAnsi="Times New Roman" w:cs="Times New Roman"/>
          <w:b/>
          <w:sz w:val="28"/>
          <w:szCs w:val="28"/>
        </w:rPr>
        <w:t>:</w:t>
      </w:r>
    </w:p>
    <w:p w:rsidR="00B0548C" w:rsidRPr="00094844" w:rsidRDefault="00B0548C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 xml:space="preserve">           1) </w:t>
      </w:r>
      <w:r w:rsidR="00BD0FD9">
        <w:rPr>
          <w:rFonts w:ascii="Times New Roman" w:hAnsi="Times New Roman" w:cs="Times New Roman"/>
          <w:sz w:val="28"/>
          <w:szCs w:val="28"/>
        </w:rPr>
        <w:t>Ерина Г.М</w:t>
      </w:r>
      <w:r w:rsidR="00D17E1E">
        <w:rPr>
          <w:rFonts w:ascii="Times New Roman" w:hAnsi="Times New Roman" w:cs="Times New Roman"/>
          <w:sz w:val="28"/>
          <w:szCs w:val="28"/>
        </w:rPr>
        <w:t>.</w:t>
      </w:r>
      <w:r w:rsidR="00041041" w:rsidRPr="00094844">
        <w:rPr>
          <w:rFonts w:ascii="Times New Roman" w:hAnsi="Times New Roman" w:cs="Times New Roman"/>
          <w:sz w:val="28"/>
          <w:szCs w:val="28"/>
        </w:rPr>
        <w:t xml:space="preserve"> – </w:t>
      </w:r>
      <w:r w:rsidR="00D17E1E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041041" w:rsidRPr="000948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3101" w:rsidRPr="00094844" w:rsidRDefault="00C83101" w:rsidP="00703AC2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 xml:space="preserve">Для реализации поставленных в программе  задач наставники выполняют две </w:t>
      </w:r>
      <w:r w:rsidR="002755D3" w:rsidRPr="00094844">
        <w:rPr>
          <w:rFonts w:ascii="Times New Roman" w:hAnsi="Times New Roman" w:cs="Times New Roman"/>
          <w:b/>
          <w:sz w:val="28"/>
          <w:szCs w:val="28"/>
        </w:rPr>
        <w:t xml:space="preserve">функции </w:t>
      </w:r>
      <w:r w:rsidR="002755D3" w:rsidRPr="00094844">
        <w:rPr>
          <w:rFonts w:ascii="Times New Roman" w:hAnsi="Times New Roman" w:cs="Times New Roman"/>
          <w:sz w:val="28"/>
          <w:szCs w:val="28"/>
        </w:rPr>
        <w:t xml:space="preserve">или относятся к двум типам </w:t>
      </w:r>
      <w:r w:rsidR="002755D3" w:rsidRPr="00094844">
        <w:rPr>
          <w:rFonts w:ascii="Times New Roman" w:hAnsi="Times New Roman" w:cs="Times New Roman"/>
          <w:b/>
          <w:sz w:val="28"/>
          <w:szCs w:val="28"/>
        </w:rPr>
        <w:t>наставников</w:t>
      </w:r>
      <w:r w:rsidRPr="00094844">
        <w:rPr>
          <w:rFonts w:ascii="Times New Roman" w:hAnsi="Times New Roman" w:cs="Times New Roman"/>
          <w:b/>
          <w:sz w:val="28"/>
          <w:szCs w:val="28"/>
        </w:rPr>
        <w:t>:</w:t>
      </w:r>
    </w:p>
    <w:p w:rsidR="00C83101" w:rsidRPr="00094844" w:rsidRDefault="00C83101" w:rsidP="00703AC2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 xml:space="preserve">● </w:t>
      </w:r>
      <w:r w:rsidRPr="00094844">
        <w:rPr>
          <w:rFonts w:ascii="Times New Roman" w:hAnsi="Times New Roman" w:cs="Times New Roman"/>
          <w:b/>
          <w:i/>
          <w:sz w:val="28"/>
          <w:szCs w:val="28"/>
        </w:rPr>
        <w:t>Наставник-консультант</w:t>
      </w:r>
      <w:r w:rsidRPr="00094844">
        <w:rPr>
          <w:rFonts w:ascii="Times New Roman" w:hAnsi="Times New Roman" w:cs="Times New Roman"/>
          <w:sz w:val="28"/>
          <w:szCs w:val="28"/>
        </w:rPr>
        <w:t xml:space="preserve"> –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самостоятельную работу молодого специалиста. </w:t>
      </w:r>
    </w:p>
    <w:p w:rsidR="00512DD8" w:rsidRPr="00094844" w:rsidRDefault="00C83101" w:rsidP="00703AC2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 xml:space="preserve">● </w:t>
      </w:r>
      <w:r w:rsidRPr="00094844">
        <w:rPr>
          <w:rFonts w:ascii="Times New Roman" w:hAnsi="Times New Roman" w:cs="Times New Roman"/>
          <w:b/>
          <w:i/>
          <w:sz w:val="28"/>
          <w:szCs w:val="28"/>
        </w:rPr>
        <w:t>Наставник-предметник</w:t>
      </w:r>
      <w:r w:rsidRPr="00094844">
        <w:rPr>
          <w:rFonts w:ascii="Times New Roman" w:hAnsi="Times New Roman" w:cs="Times New Roman"/>
          <w:sz w:val="28"/>
          <w:szCs w:val="28"/>
        </w:rPr>
        <w:t xml:space="preserve"> – опытный педагог того же направления, что и молодой учитель, способный осуществлять всестороннюю методическую поддержку преподавания отдельных дисциплин.</w:t>
      </w:r>
    </w:p>
    <w:p w:rsidR="00A46E9D" w:rsidRPr="00094844" w:rsidRDefault="00A46E9D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94844">
        <w:rPr>
          <w:rFonts w:ascii="Times New Roman" w:hAnsi="Times New Roman" w:cs="Times New Roman"/>
          <w:b/>
          <w:sz w:val="28"/>
          <w:szCs w:val="28"/>
        </w:rPr>
        <w:t>2.2. Механизм управления программой</w:t>
      </w:r>
    </w:p>
    <w:p w:rsidR="00365208" w:rsidRPr="00094844" w:rsidRDefault="00411EA7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b/>
          <w:sz w:val="28"/>
          <w:szCs w:val="28"/>
        </w:rPr>
        <w:t>Основное в</w:t>
      </w:r>
      <w:r w:rsidR="00365208" w:rsidRPr="00094844">
        <w:rPr>
          <w:rFonts w:ascii="Times New Roman" w:hAnsi="Times New Roman" w:cs="Times New Roman"/>
          <w:b/>
          <w:sz w:val="28"/>
          <w:szCs w:val="28"/>
        </w:rPr>
        <w:t xml:space="preserve">заимодействие </w:t>
      </w:r>
      <w:r w:rsidRPr="00094844">
        <w:rPr>
          <w:rFonts w:ascii="Times New Roman" w:hAnsi="Times New Roman" w:cs="Times New Roman"/>
          <w:b/>
          <w:sz w:val="28"/>
          <w:szCs w:val="28"/>
        </w:rPr>
        <w:t>между участниками</w:t>
      </w:r>
      <w:r w:rsidRPr="00094844">
        <w:rPr>
          <w:rFonts w:ascii="Times New Roman" w:hAnsi="Times New Roman" w:cs="Times New Roman"/>
          <w:sz w:val="28"/>
          <w:szCs w:val="28"/>
        </w:rPr>
        <w:t xml:space="preserve">: </w:t>
      </w:r>
      <w:r w:rsidR="00365208" w:rsidRPr="00094844">
        <w:rPr>
          <w:rFonts w:ascii="Times New Roman" w:hAnsi="Times New Roman" w:cs="Times New Roman"/>
          <w:b/>
          <w:sz w:val="28"/>
          <w:szCs w:val="28"/>
        </w:rPr>
        <w:t>«опытный педагог – молодой специалист»,</w:t>
      </w:r>
      <w:r w:rsidR="00365208" w:rsidRPr="00094844">
        <w:rPr>
          <w:rFonts w:ascii="Times New Roman" w:hAnsi="Times New Roman" w:cs="Times New Roman"/>
          <w:sz w:val="28"/>
          <w:szCs w:val="28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2C0806" w:rsidRPr="00094844" w:rsidRDefault="002C0806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094844">
        <w:rPr>
          <w:rFonts w:ascii="Times New Roman" w:hAnsi="Times New Roman" w:cs="Times New Roman"/>
          <w:b/>
          <w:sz w:val="28"/>
          <w:szCs w:val="28"/>
        </w:rPr>
        <w:t>принципами</w:t>
      </w:r>
      <w:r w:rsidRPr="00094844">
        <w:rPr>
          <w:rFonts w:ascii="Times New Roman" w:hAnsi="Times New Roman" w:cs="Times New Roman"/>
          <w:sz w:val="28"/>
          <w:szCs w:val="28"/>
        </w:rPr>
        <w:t xml:space="preserve"> работы с молодыми и вновь прибывшими специалистами являются:  </w:t>
      </w:r>
    </w:p>
    <w:p w:rsidR="002C0806" w:rsidRPr="00094844" w:rsidRDefault="002C0806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b/>
          <w:i/>
          <w:sz w:val="28"/>
          <w:szCs w:val="28"/>
        </w:rPr>
        <w:t>Обязательность</w:t>
      </w:r>
      <w:r w:rsidRPr="00094844">
        <w:rPr>
          <w:rFonts w:ascii="Times New Roman" w:hAnsi="Times New Roman" w:cs="Times New Roman"/>
          <w:sz w:val="28"/>
          <w:szCs w:val="28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2C0806" w:rsidRPr="00094844" w:rsidRDefault="002C0806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b/>
          <w:i/>
          <w:sz w:val="28"/>
          <w:szCs w:val="28"/>
        </w:rPr>
        <w:t>Индивидуальность</w:t>
      </w:r>
      <w:r w:rsidRPr="00094844">
        <w:rPr>
          <w:rFonts w:ascii="Times New Roman" w:hAnsi="Times New Roman" w:cs="Times New Roman"/>
          <w:sz w:val="28"/>
          <w:szCs w:val="28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2C0806" w:rsidRPr="00094844" w:rsidRDefault="002C0806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b/>
          <w:i/>
          <w:sz w:val="28"/>
          <w:szCs w:val="28"/>
        </w:rPr>
        <w:t>Непрерывность</w:t>
      </w:r>
      <w:r w:rsidRPr="00094844">
        <w:rPr>
          <w:rFonts w:ascii="Times New Roman" w:hAnsi="Times New Roman" w:cs="Times New Roman"/>
          <w:sz w:val="28"/>
          <w:szCs w:val="28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2C0806" w:rsidRPr="00094844" w:rsidRDefault="002C0806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b/>
          <w:i/>
          <w:sz w:val="28"/>
          <w:szCs w:val="28"/>
        </w:rPr>
        <w:t>Эффективность</w:t>
      </w:r>
      <w:r w:rsidRPr="00094844">
        <w:rPr>
          <w:rFonts w:ascii="Times New Roman" w:hAnsi="Times New Roman" w:cs="Times New Roman"/>
          <w:sz w:val="28"/>
          <w:szCs w:val="28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0247B6" w:rsidRPr="00094844" w:rsidRDefault="000247B6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b/>
          <w:sz w:val="28"/>
          <w:szCs w:val="28"/>
        </w:rPr>
        <w:t>Требования, предъявляемые к наставнику</w:t>
      </w:r>
      <w:r w:rsidRPr="00094844">
        <w:rPr>
          <w:rFonts w:ascii="Times New Roman" w:hAnsi="Times New Roman" w:cs="Times New Roman"/>
          <w:sz w:val="28"/>
          <w:szCs w:val="28"/>
        </w:rPr>
        <w:t>:</w:t>
      </w:r>
    </w:p>
    <w:p w:rsidR="000247B6" w:rsidRPr="00094844" w:rsidRDefault="000247B6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lastRenderedPageBreak/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</w:t>
      </w:r>
      <w:r w:rsidR="00FD5D69" w:rsidRPr="00094844">
        <w:rPr>
          <w:rFonts w:ascii="Times New Roman" w:hAnsi="Times New Roman" w:cs="Times New Roman"/>
          <w:sz w:val="28"/>
          <w:szCs w:val="28"/>
        </w:rPr>
        <w:t xml:space="preserve">и вновь прибывшего </w:t>
      </w:r>
      <w:r w:rsidRPr="00094844">
        <w:rPr>
          <w:rFonts w:ascii="Times New Roman" w:hAnsi="Times New Roman" w:cs="Times New Roman"/>
          <w:sz w:val="28"/>
          <w:szCs w:val="28"/>
        </w:rPr>
        <w:t xml:space="preserve">специалиста по занимаемой должности; </w:t>
      </w:r>
    </w:p>
    <w:p w:rsidR="000247B6" w:rsidRPr="00094844" w:rsidRDefault="000247B6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0247B6" w:rsidRPr="00094844" w:rsidRDefault="000247B6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 xml:space="preserve"> 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:rsidR="00272BFB" w:rsidRPr="00094844" w:rsidRDefault="000247B6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272BFB" w:rsidRPr="00094844" w:rsidRDefault="00272BFB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 xml:space="preserve"> -</w:t>
      </w:r>
      <w:r w:rsidR="000247B6" w:rsidRPr="00094844">
        <w:rPr>
          <w:rFonts w:ascii="Times New Roman" w:hAnsi="Times New Roman" w:cs="Times New Roman"/>
          <w:sz w:val="28"/>
          <w:szCs w:val="28"/>
        </w:rPr>
        <w:t xml:space="preserve">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272BFB" w:rsidRPr="00094844" w:rsidRDefault="00272BFB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>-</w:t>
      </w:r>
      <w:r w:rsidR="000247B6" w:rsidRPr="00094844">
        <w:rPr>
          <w:rFonts w:ascii="Times New Roman" w:hAnsi="Times New Roman" w:cs="Times New Roman"/>
          <w:sz w:val="28"/>
          <w:szCs w:val="28"/>
        </w:rPr>
        <w:t>проводить необходимое обучение;</w:t>
      </w:r>
    </w:p>
    <w:p w:rsidR="00272BFB" w:rsidRPr="00094844" w:rsidRDefault="00272BFB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>-</w:t>
      </w:r>
      <w:r w:rsidR="000247B6" w:rsidRPr="00094844">
        <w:rPr>
          <w:rFonts w:ascii="Times New Roman" w:hAnsi="Times New Roman" w:cs="Times New Roman"/>
          <w:sz w:val="28"/>
          <w:szCs w:val="28"/>
        </w:rPr>
        <w:t>контролировать и оценивать самостоятельное проведение молодым специалистом учебных занятий и внеклассных мероприятий;</w:t>
      </w:r>
    </w:p>
    <w:p w:rsidR="00272BFB" w:rsidRPr="00094844" w:rsidRDefault="00272BFB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>-</w:t>
      </w:r>
      <w:r w:rsidR="000247B6" w:rsidRPr="00094844">
        <w:rPr>
          <w:rFonts w:ascii="Times New Roman" w:hAnsi="Times New Roman" w:cs="Times New Roman"/>
          <w:sz w:val="28"/>
          <w:szCs w:val="28"/>
        </w:rPr>
        <w:t xml:space="preserve">разрабатывать совместно с молодым специалистом план профессионального становления; </w:t>
      </w:r>
    </w:p>
    <w:p w:rsidR="00272BFB" w:rsidRPr="00094844" w:rsidRDefault="00272BFB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>-</w:t>
      </w:r>
      <w:r w:rsidR="000247B6" w:rsidRPr="00094844">
        <w:rPr>
          <w:rFonts w:ascii="Times New Roman" w:hAnsi="Times New Roman" w:cs="Times New Roman"/>
          <w:sz w:val="28"/>
          <w:szCs w:val="28"/>
        </w:rPr>
        <w:t>давать конкретные задания с определенным сроком их выполнения;</w:t>
      </w:r>
    </w:p>
    <w:p w:rsidR="00272BFB" w:rsidRPr="00094844" w:rsidRDefault="00272BFB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>-</w:t>
      </w:r>
      <w:r w:rsidR="000247B6" w:rsidRPr="00094844">
        <w:rPr>
          <w:rFonts w:ascii="Times New Roman" w:hAnsi="Times New Roman" w:cs="Times New Roman"/>
          <w:sz w:val="28"/>
          <w:szCs w:val="28"/>
        </w:rPr>
        <w:t xml:space="preserve"> контролировать работу, оказывать необходимую помощь; </w:t>
      </w:r>
    </w:p>
    <w:p w:rsidR="00272BFB" w:rsidRPr="00094844" w:rsidRDefault="00272BFB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>-</w:t>
      </w:r>
      <w:r w:rsidR="000247B6" w:rsidRPr="00094844">
        <w:rPr>
          <w:rFonts w:ascii="Times New Roman" w:hAnsi="Times New Roman" w:cs="Times New Roman"/>
          <w:sz w:val="28"/>
          <w:szCs w:val="28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272BFB" w:rsidRPr="00094844" w:rsidRDefault="00272BFB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 xml:space="preserve">  -</w:t>
      </w:r>
      <w:r w:rsidR="000247B6" w:rsidRPr="00094844">
        <w:rPr>
          <w:rFonts w:ascii="Times New Roman" w:hAnsi="Times New Roman" w:cs="Times New Roman"/>
          <w:sz w:val="28"/>
          <w:szCs w:val="28"/>
        </w:rPr>
        <w:t xml:space="preserve"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C75005" w:rsidRPr="00094844" w:rsidRDefault="00272BFB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>-</w:t>
      </w:r>
      <w:r w:rsidR="000247B6" w:rsidRPr="00094844">
        <w:rPr>
          <w:rFonts w:ascii="Times New Roman" w:hAnsi="Times New Roman" w:cs="Times New Roman"/>
          <w:sz w:val="28"/>
          <w:szCs w:val="28"/>
        </w:rPr>
        <w:t xml:space="preserve"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6820BF" w:rsidRPr="00094844" w:rsidRDefault="00C75005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>-</w:t>
      </w:r>
      <w:r w:rsidR="000247B6" w:rsidRPr="00094844">
        <w:rPr>
          <w:rFonts w:ascii="Times New Roman" w:hAnsi="Times New Roman" w:cs="Times New Roman"/>
          <w:sz w:val="28"/>
          <w:szCs w:val="28"/>
        </w:rPr>
        <w:t>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0247B6" w:rsidRPr="00094844" w:rsidRDefault="00037251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 xml:space="preserve"> -</w:t>
      </w:r>
      <w:r w:rsidR="000247B6" w:rsidRPr="00094844">
        <w:rPr>
          <w:rFonts w:ascii="Times New Roman" w:hAnsi="Times New Roman" w:cs="Times New Roman"/>
          <w:sz w:val="28"/>
          <w:szCs w:val="28"/>
        </w:rPr>
        <w:t xml:space="preserve">подводить итоги профессиональной </w:t>
      </w:r>
      <w:r w:rsidR="008477AE" w:rsidRPr="00094844">
        <w:rPr>
          <w:rFonts w:ascii="Times New Roman" w:hAnsi="Times New Roman" w:cs="Times New Roman"/>
          <w:sz w:val="28"/>
          <w:szCs w:val="28"/>
        </w:rPr>
        <w:t xml:space="preserve">адаптации молодого специалиста </w:t>
      </w:r>
      <w:r w:rsidR="000247B6" w:rsidRPr="00094844">
        <w:rPr>
          <w:rFonts w:ascii="Times New Roman" w:hAnsi="Times New Roman" w:cs="Times New Roman"/>
          <w:sz w:val="28"/>
          <w:szCs w:val="28"/>
        </w:rPr>
        <w:t>с предложениями по дальнейшей работе молодого специалиста.</w:t>
      </w:r>
    </w:p>
    <w:p w:rsidR="00105C2A" w:rsidRPr="00094844" w:rsidRDefault="00105C2A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b/>
          <w:sz w:val="28"/>
          <w:szCs w:val="28"/>
        </w:rPr>
        <w:t>Требования к молодому специалисту:</w:t>
      </w:r>
    </w:p>
    <w:p w:rsidR="00105C2A" w:rsidRPr="00094844" w:rsidRDefault="00105C2A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lastRenderedPageBreak/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105C2A" w:rsidRPr="00094844" w:rsidRDefault="00105C2A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 xml:space="preserve"> - выполнять план профессионального становления в установленные сроки; </w:t>
      </w:r>
    </w:p>
    <w:p w:rsidR="00BA44CC" w:rsidRPr="00094844" w:rsidRDefault="00105C2A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105C2A" w:rsidRPr="00094844" w:rsidRDefault="00105C2A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105C2A" w:rsidRPr="00094844" w:rsidRDefault="00105C2A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 xml:space="preserve"> - совершенствовать свой общеобразовательный и культурный уровень;</w:t>
      </w:r>
    </w:p>
    <w:p w:rsidR="00105C2A" w:rsidRPr="00094844" w:rsidRDefault="00105C2A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 xml:space="preserve"> - периодически отчитываться о своей работе перед наставником и руководителем методического объединения.</w:t>
      </w:r>
    </w:p>
    <w:p w:rsidR="002C0806" w:rsidRPr="00094844" w:rsidRDefault="002C0806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b/>
          <w:sz w:val="28"/>
          <w:szCs w:val="28"/>
        </w:rPr>
        <w:t>Формы и методы работы с молодыми и новыми специалистами</w:t>
      </w:r>
      <w:r w:rsidRPr="00094844">
        <w:rPr>
          <w:rFonts w:ascii="Times New Roman" w:hAnsi="Times New Roman" w:cs="Times New Roman"/>
          <w:sz w:val="28"/>
          <w:szCs w:val="28"/>
        </w:rPr>
        <w:t>:  беседы;  собеседования;  тренинговые занятия;  встречи с опытными учителями;  открытые уроки, внеклассные мероприятия;  тематические педсоветы, семинары;  методические консультации; посещение и взаимопосещение уроков;  анкетирование, тестирование;  участие в различных очных и дистанционных мероприятиях;  прохождение курсов.</w:t>
      </w:r>
    </w:p>
    <w:p w:rsidR="00194B09" w:rsidRPr="00094844" w:rsidRDefault="00194B09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194B09" w:rsidRPr="00094844" w:rsidRDefault="00207F7F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>● администрация организации</w:t>
      </w:r>
      <w:r w:rsidR="00194B09" w:rsidRPr="000948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4B09" w:rsidRPr="00094844" w:rsidRDefault="00194B09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 xml:space="preserve"> ● наставники;</w:t>
      </w:r>
    </w:p>
    <w:p w:rsidR="00194B09" w:rsidRPr="00094844" w:rsidRDefault="00194B09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>● педагог-психолог, социальный педагог.</w:t>
      </w:r>
    </w:p>
    <w:p w:rsidR="00F77C55" w:rsidRPr="00094844" w:rsidRDefault="002C0806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>Куратором</w:t>
      </w:r>
      <w:r w:rsidR="00F77C55" w:rsidRPr="00094844">
        <w:rPr>
          <w:rFonts w:ascii="Times New Roman" w:hAnsi="Times New Roman" w:cs="Times New Roman"/>
          <w:sz w:val="28"/>
          <w:szCs w:val="28"/>
        </w:rPr>
        <w:t xml:space="preserve"> программы наставничества является </w:t>
      </w:r>
      <w:r w:rsidR="00207F7F" w:rsidRPr="00094844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F77C55" w:rsidRPr="00094844">
        <w:rPr>
          <w:rFonts w:ascii="Times New Roman" w:hAnsi="Times New Roman" w:cs="Times New Roman"/>
          <w:sz w:val="28"/>
          <w:szCs w:val="28"/>
        </w:rPr>
        <w:t>.</w:t>
      </w:r>
    </w:p>
    <w:p w:rsidR="00703AC2" w:rsidRDefault="00703AC2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621" w:rsidRPr="00362CE8" w:rsidRDefault="00C97621" w:rsidP="00362C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4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47608">
        <w:rPr>
          <w:rFonts w:ascii="Times New Roman" w:hAnsi="Times New Roman" w:cs="Times New Roman"/>
          <w:b/>
          <w:sz w:val="28"/>
          <w:szCs w:val="28"/>
        </w:rPr>
        <w:t>.</w:t>
      </w:r>
      <w:r w:rsidR="00D47608" w:rsidRPr="00D4760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МОНИТОРИНГ И </w:t>
      </w:r>
      <w:r w:rsidRPr="00D47608">
        <w:rPr>
          <w:rFonts w:ascii="Times New Roman" w:hAnsi="Times New Roman" w:cs="Times New Roman"/>
          <w:b/>
          <w:bCs/>
          <w:iCs/>
          <w:sz w:val="28"/>
          <w:szCs w:val="28"/>
        </w:rPr>
        <w:t>ОЦЕНКА</w:t>
      </w:r>
      <w:r w:rsidRPr="000948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РЕЗУЛЬТАТОВ </w:t>
      </w:r>
      <w:r w:rsidR="00D4760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РЕАЛИЗАЦИИ </w:t>
      </w:r>
      <w:r w:rsidRPr="000948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ПРОГРАММЫ </w:t>
      </w:r>
      <w:r w:rsidR="00D4760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НАСТАВНИЧЕСТВА </w:t>
      </w:r>
      <w:r w:rsidRPr="00094844">
        <w:rPr>
          <w:rFonts w:ascii="Times New Roman" w:hAnsi="Times New Roman" w:cs="Times New Roman"/>
          <w:b/>
          <w:bCs/>
          <w:iCs/>
          <w:sz w:val="28"/>
          <w:szCs w:val="28"/>
        </w:rPr>
        <w:t>И ЕЕ ЭФФЕКТИВНОСТИ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наставляемым, а также какова динамика развития наставляемых и удовлетворенности наставника своей деятельностью.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Мониторинг программы наставничества состоит из двух основных этапов:</w:t>
      </w:r>
    </w:p>
    <w:p w:rsidR="00F956C5" w:rsidRPr="00703AC2" w:rsidRDefault="00F956C5" w:rsidP="00703AC2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1) оценка качества процесса реализации программы наставничества;</w:t>
      </w:r>
    </w:p>
    <w:p w:rsidR="00F956C5" w:rsidRPr="00703AC2" w:rsidRDefault="00F956C5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2) оценка мотивационно-личностного, компетентностного, </w:t>
      </w:r>
      <w:r w:rsidR="00703AC2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рофессионального роста участников, динамика образовательных результатов.</w:t>
      </w:r>
    </w:p>
    <w:p w:rsidR="00C97621" w:rsidRPr="00094844" w:rsidRDefault="00C97621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94844">
        <w:rPr>
          <w:rFonts w:ascii="Times New Roman" w:hAnsi="Times New Roman" w:cs="Times New Roman"/>
          <w:b/>
          <w:bCs/>
          <w:iCs/>
          <w:sz w:val="28"/>
          <w:szCs w:val="28"/>
        </w:rPr>
        <w:t>3.1</w:t>
      </w:r>
      <w:r w:rsidRPr="00094844">
        <w:rPr>
          <w:rFonts w:ascii="Times New Roman" w:hAnsi="Times New Roman" w:cs="Times New Roman"/>
          <w:b/>
          <w:sz w:val="28"/>
          <w:szCs w:val="28"/>
        </w:rPr>
        <w:t xml:space="preserve"> Организация контроля и оценки</w:t>
      </w:r>
    </w:p>
    <w:p w:rsidR="00545B3D" w:rsidRPr="00094844" w:rsidRDefault="00614819" w:rsidP="00703AC2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Контролировать и оценивать работу наставляемых, наставников и всей программы в целом будет руководитель </w:t>
      </w:r>
      <w:r w:rsidR="00207F7F" w:rsidRPr="00094844">
        <w:rPr>
          <w:rFonts w:ascii="Times New Roman" w:hAnsi="Times New Roman" w:cs="Times New Roman"/>
          <w:sz w:val="28"/>
          <w:szCs w:val="28"/>
        </w:rPr>
        <w:t>ОО</w:t>
      </w:r>
      <w:r w:rsidRPr="000948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28B5" w:rsidRPr="00094844" w:rsidRDefault="00614819" w:rsidP="00703AC2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 xml:space="preserve">Оценка будет происходить в качестве </w:t>
      </w:r>
      <w:r w:rsidRPr="00094844">
        <w:rPr>
          <w:rFonts w:ascii="Times New Roman" w:hAnsi="Times New Roman" w:cs="Times New Roman"/>
          <w:b/>
          <w:sz w:val="28"/>
          <w:szCs w:val="28"/>
        </w:rPr>
        <w:t>текущего кон</w:t>
      </w:r>
      <w:r w:rsidR="00DD3AC0" w:rsidRPr="00094844">
        <w:rPr>
          <w:rFonts w:ascii="Times New Roman" w:hAnsi="Times New Roman" w:cs="Times New Roman"/>
          <w:b/>
          <w:sz w:val="28"/>
          <w:szCs w:val="28"/>
        </w:rPr>
        <w:t>т</w:t>
      </w:r>
      <w:r w:rsidRPr="00094844">
        <w:rPr>
          <w:rFonts w:ascii="Times New Roman" w:hAnsi="Times New Roman" w:cs="Times New Roman"/>
          <w:b/>
          <w:sz w:val="28"/>
          <w:szCs w:val="28"/>
        </w:rPr>
        <w:t xml:space="preserve">роля </w:t>
      </w:r>
      <w:r w:rsidRPr="00094844">
        <w:rPr>
          <w:rFonts w:ascii="Times New Roman" w:hAnsi="Times New Roman" w:cs="Times New Roman"/>
          <w:sz w:val="28"/>
          <w:szCs w:val="28"/>
        </w:rPr>
        <w:t>и</w:t>
      </w:r>
      <w:r w:rsidRPr="00094844">
        <w:rPr>
          <w:rFonts w:ascii="Times New Roman" w:hAnsi="Times New Roman" w:cs="Times New Roman"/>
          <w:b/>
          <w:sz w:val="28"/>
          <w:szCs w:val="28"/>
        </w:rPr>
        <w:t xml:space="preserve"> итогового контроля</w:t>
      </w:r>
      <w:r w:rsidR="006528B5" w:rsidRPr="00094844">
        <w:rPr>
          <w:rFonts w:ascii="Times New Roman" w:hAnsi="Times New Roman" w:cs="Times New Roman"/>
          <w:b/>
          <w:sz w:val="28"/>
          <w:szCs w:val="28"/>
        </w:rPr>
        <w:t>.</w:t>
      </w:r>
    </w:p>
    <w:p w:rsidR="00E66F6A" w:rsidRPr="00094844" w:rsidRDefault="006528B5" w:rsidP="00703AC2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b/>
          <w:sz w:val="28"/>
          <w:szCs w:val="28"/>
        </w:rPr>
        <w:t xml:space="preserve">Текущий контроль </w:t>
      </w:r>
      <w:r w:rsidRPr="00094844">
        <w:rPr>
          <w:rFonts w:ascii="Times New Roman" w:hAnsi="Times New Roman" w:cs="Times New Roman"/>
          <w:sz w:val="28"/>
          <w:szCs w:val="28"/>
        </w:rPr>
        <w:t>происходит</w:t>
      </w:r>
      <w:r w:rsidR="00D61639" w:rsidRPr="00094844">
        <w:rPr>
          <w:rFonts w:ascii="Times New Roman" w:hAnsi="Times New Roman" w:cs="Times New Roman"/>
          <w:sz w:val="28"/>
          <w:szCs w:val="28"/>
        </w:rPr>
        <w:t>1 раз в четверть по итогам составленного наставляемыми и наставникам</w:t>
      </w:r>
      <w:r w:rsidR="00EB7B9F" w:rsidRPr="00094844">
        <w:rPr>
          <w:rFonts w:ascii="Times New Roman" w:hAnsi="Times New Roman" w:cs="Times New Roman"/>
          <w:sz w:val="28"/>
          <w:szCs w:val="28"/>
        </w:rPr>
        <w:t xml:space="preserve">и отчёта по форме (Приложение </w:t>
      </w:r>
      <w:r w:rsidR="002C38C1">
        <w:rPr>
          <w:rFonts w:ascii="Times New Roman" w:hAnsi="Times New Roman" w:cs="Times New Roman"/>
          <w:sz w:val="28"/>
          <w:szCs w:val="28"/>
        </w:rPr>
        <w:t>1</w:t>
      </w:r>
      <w:r w:rsidR="00207F7F" w:rsidRPr="00094844">
        <w:rPr>
          <w:rFonts w:ascii="Times New Roman" w:hAnsi="Times New Roman" w:cs="Times New Roman"/>
          <w:sz w:val="28"/>
          <w:szCs w:val="28"/>
        </w:rPr>
        <w:t>)</w:t>
      </w:r>
      <w:r w:rsidRPr="00094844">
        <w:rPr>
          <w:rFonts w:ascii="Times New Roman" w:hAnsi="Times New Roman" w:cs="Times New Roman"/>
          <w:sz w:val="28"/>
          <w:szCs w:val="28"/>
        </w:rPr>
        <w:t>.</w:t>
      </w:r>
    </w:p>
    <w:p w:rsidR="00D61639" w:rsidRPr="00094844" w:rsidRDefault="00915FBB" w:rsidP="00703AC2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b/>
          <w:sz w:val="28"/>
          <w:szCs w:val="28"/>
        </w:rPr>
        <w:t>Итоговый контроль</w:t>
      </w:r>
      <w:r w:rsidR="00F3556E" w:rsidRPr="00094844">
        <w:rPr>
          <w:rFonts w:ascii="Times New Roman" w:hAnsi="Times New Roman" w:cs="Times New Roman"/>
          <w:b/>
          <w:sz w:val="28"/>
          <w:szCs w:val="28"/>
        </w:rPr>
        <w:t xml:space="preserve"> будет происходить </w:t>
      </w:r>
      <w:r w:rsidR="00D61639" w:rsidRPr="00094844">
        <w:rPr>
          <w:rFonts w:ascii="Times New Roman" w:hAnsi="Times New Roman" w:cs="Times New Roman"/>
          <w:sz w:val="28"/>
          <w:szCs w:val="28"/>
        </w:rPr>
        <w:t>на педагогическо</w:t>
      </w:r>
      <w:r w:rsidR="00AF04DB" w:rsidRPr="00094844">
        <w:rPr>
          <w:rFonts w:ascii="Times New Roman" w:hAnsi="Times New Roman" w:cs="Times New Roman"/>
          <w:sz w:val="28"/>
          <w:szCs w:val="28"/>
        </w:rPr>
        <w:t>м совете, специально посвящённый</w:t>
      </w:r>
      <w:r w:rsidR="00D61639" w:rsidRPr="00094844">
        <w:rPr>
          <w:rFonts w:ascii="Times New Roman" w:hAnsi="Times New Roman" w:cs="Times New Roman"/>
          <w:sz w:val="28"/>
          <w:szCs w:val="28"/>
        </w:rPr>
        <w:t xml:space="preserve"> теме наставничества </w:t>
      </w:r>
      <w:r w:rsidR="00CF3949" w:rsidRPr="00094844">
        <w:rPr>
          <w:rFonts w:ascii="Times New Roman" w:hAnsi="Times New Roman" w:cs="Times New Roman"/>
          <w:sz w:val="28"/>
          <w:szCs w:val="28"/>
        </w:rPr>
        <w:t>на основании таблицы</w:t>
      </w:r>
      <w:r w:rsidR="00C703C7" w:rsidRPr="00094844">
        <w:rPr>
          <w:rFonts w:ascii="Times New Roman" w:hAnsi="Times New Roman" w:cs="Times New Roman"/>
          <w:sz w:val="28"/>
          <w:szCs w:val="28"/>
        </w:rPr>
        <w:t xml:space="preserve"> результативности программы наставничества за истёкший год</w:t>
      </w:r>
      <w:r w:rsidR="0036166B" w:rsidRPr="00094844">
        <w:rPr>
          <w:rFonts w:ascii="Times New Roman" w:hAnsi="Times New Roman" w:cs="Times New Roman"/>
          <w:sz w:val="28"/>
          <w:szCs w:val="28"/>
        </w:rPr>
        <w:t xml:space="preserve">, а так же рефлексивного самоанализа </w:t>
      </w:r>
      <w:r w:rsidR="005D7415" w:rsidRPr="00094844">
        <w:rPr>
          <w:rFonts w:ascii="Times New Roman" w:hAnsi="Times New Roman" w:cs="Times New Roman"/>
          <w:sz w:val="28"/>
          <w:szCs w:val="28"/>
        </w:rPr>
        <w:t xml:space="preserve">наставляемых </w:t>
      </w:r>
      <w:r w:rsidR="0036166B" w:rsidRPr="00094844">
        <w:rPr>
          <w:rFonts w:ascii="Times New Roman" w:hAnsi="Times New Roman" w:cs="Times New Roman"/>
          <w:sz w:val="28"/>
          <w:szCs w:val="28"/>
        </w:rPr>
        <w:t>реализации ИППР</w:t>
      </w:r>
      <w:r w:rsidR="001A2B5E" w:rsidRPr="00094844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2C38C1">
        <w:rPr>
          <w:rFonts w:ascii="Times New Roman" w:hAnsi="Times New Roman" w:cs="Times New Roman"/>
          <w:sz w:val="28"/>
          <w:szCs w:val="28"/>
        </w:rPr>
        <w:t>2</w:t>
      </w:r>
      <w:r w:rsidR="001A2B5E" w:rsidRPr="00094844">
        <w:rPr>
          <w:rFonts w:ascii="Times New Roman" w:hAnsi="Times New Roman" w:cs="Times New Roman"/>
          <w:sz w:val="28"/>
          <w:szCs w:val="28"/>
        </w:rPr>
        <w:t>)</w:t>
      </w:r>
      <w:r w:rsidR="0036166B" w:rsidRPr="00094844">
        <w:rPr>
          <w:rFonts w:ascii="Times New Roman" w:hAnsi="Times New Roman" w:cs="Times New Roman"/>
          <w:sz w:val="28"/>
          <w:szCs w:val="28"/>
        </w:rPr>
        <w:t>.</w:t>
      </w:r>
    </w:p>
    <w:p w:rsidR="00C97621" w:rsidRPr="00094844" w:rsidRDefault="00C97621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94844">
        <w:rPr>
          <w:rFonts w:ascii="Times New Roman" w:hAnsi="Times New Roman" w:cs="Times New Roman"/>
          <w:b/>
          <w:sz w:val="28"/>
          <w:szCs w:val="28"/>
        </w:rPr>
        <w:t>3.2 Показатели и критерии оценки результативности программы наставничества</w:t>
      </w:r>
    </w:p>
    <w:p w:rsidR="00270767" w:rsidRDefault="00270767" w:rsidP="002F4F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9679" w:type="dxa"/>
        <w:tblInd w:w="-34" w:type="dxa"/>
        <w:tblLook w:val="04A0"/>
      </w:tblPr>
      <w:tblGrid>
        <w:gridCol w:w="5671"/>
        <w:gridCol w:w="1984"/>
        <w:gridCol w:w="2024"/>
      </w:tblGrid>
      <w:tr w:rsidR="00270767" w:rsidRPr="00E051D7" w:rsidTr="006860F5">
        <w:tc>
          <w:tcPr>
            <w:tcW w:w="5671" w:type="dxa"/>
          </w:tcPr>
          <w:p w:rsidR="00270767" w:rsidRPr="00E051D7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D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</w:tcPr>
          <w:p w:rsidR="00270767" w:rsidRPr="00E051D7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D7">
              <w:rPr>
                <w:rFonts w:ascii="Times New Roman" w:hAnsi="Times New Roman" w:cs="Times New Roman"/>
                <w:sz w:val="24"/>
                <w:szCs w:val="24"/>
              </w:rPr>
              <w:t>на дату начала действия программы</w:t>
            </w:r>
          </w:p>
        </w:tc>
        <w:tc>
          <w:tcPr>
            <w:tcW w:w="2024" w:type="dxa"/>
          </w:tcPr>
          <w:p w:rsidR="00270767" w:rsidRPr="00E051D7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D7">
              <w:rPr>
                <w:rFonts w:ascii="Times New Roman" w:hAnsi="Times New Roman" w:cs="Times New Roman"/>
                <w:sz w:val="24"/>
                <w:szCs w:val="24"/>
              </w:rPr>
              <w:t>на дату подведения 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 (промежуточных, итоговых)</w:t>
            </w:r>
          </w:p>
        </w:tc>
      </w:tr>
      <w:tr w:rsidR="00270767" w:rsidRPr="00E051D7" w:rsidTr="006860F5">
        <w:tc>
          <w:tcPr>
            <w:tcW w:w="9679" w:type="dxa"/>
            <w:gridSpan w:val="3"/>
          </w:tcPr>
          <w:p w:rsidR="00270767" w:rsidRPr="00E051D7" w:rsidRDefault="00270767" w:rsidP="00270767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51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Наличие мотивированных запросов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представителей образовательной организации </w:t>
            </w:r>
            <w:r w:rsidRPr="00E051D7">
              <w:rPr>
                <w:rFonts w:ascii="Times New Roman" w:hAnsi="Times New Roman" w:cs="Times New Roman"/>
                <w:i/>
                <w:sz w:val="24"/>
                <w:szCs w:val="24"/>
              </w:rPr>
              <w:t>на работу наставников</w:t>
            </w:r>
          </w:p>
        </w:tc>
      </w:tr>
      <w:tr w:rsidR="00270767" w:rsidTr="006860F5">
        <w:tc>
          <w:tcPr>
            <w:tcW w:w="5671" w:type="dxa"/>
          </w:tcPr>
          <w:p w:rsidR="00270767" w:rsidRPr="0001313E" w:rsidRDefault="00270767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Pr="000131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подавших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313E">
              <w:rPr>
                <w:rFonts w:ascii="Times New Roman" w:hAnsi="Times New Roman" w:cs="Times New Roman"/>
                <w:sz w:val="24"/>
                <w:szCs w:val="24"/>
              </w:rPr>
              <w:t>запрос на помощь наставника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70767" w:rsidRDefault="00270767" w:rsidP="00265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Default="00270767" w:rsidP="00265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767" w:rsidTr="006860F5">
        <w:tc>
          <w:tcPr>
            <w:tcW w:w="5671" w:type="dxa"/>
          </w:tcPr>
          <w:p w:rsidR="00270767" w:rsidRPr="00D73F93" w:rsidRDefault="00270767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Pr="00D73F9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подавших запрос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работу в наставляемых парах в качестве наставляемого</w:t>
            </w:r>
          </w:p>
        </w:tc>
        <w:tc>
          <w:tcPr>
            <w:tcW w:w="1984" w:type="dxa"/>
          </w:tcPr>
          <w:p w:rsidR="00270767" w:rsidRDefault="00270767" w:rsidP="00265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Default="00270767" w:rsidP="00265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767" w:rsidTr="006860F5">
        <w:tc>
          <w:tcPr>
            <w:tcW w:w="9679" w:type="dxa"/>
            <w:gridSpan w:val="3"/>
          </w:tcPr>
          <w:p w:rsidR="00270767" w:rsidRPr="00B52851" w:rsidRDefault="00270767" w:rsidP="00270767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51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сообщества наставников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запросам представителей образовательной организации</w:t>
            </w:r>
          </w:p>
        </w:tc>
      </w:tr>
      <w:tr w:rsidR="00270767" w:rsidRPr="002F10C1" w:rsidTr="006860F5">
        <w:tc>
          <w:tcPr>
            <w:tcW w:w="5671" w:type="dxa"/>
          </w:tcPr>
          <w:p w:rsidR="00270767" w:rsidRPr="002F10C1" w:rsidRDefault="00270767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C1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прошедших обучение по наставничеству</w:t>
            </w:r>
          </w:p>
        </w:tc>
        <w:tc>
          <w:tcPr>
            <w:tcW w:w="1984" w:type="dxa"/>
          </w:tcPr>
          <w:p w:rsidR="00270767" w:rsidRPr="002F10C1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Pr="002F10C1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67" w:rsidRPr="004736CF" w:rsidTr="006860F5">
        <w:tc>
          <w:tcPr>
            <w:tcW w:w="5671" w:type="dxa"/>
          </w:tcPr>
          <w:p w:rsidR="00270767" w:rsidRPr="004736CF" w:rsidRDefault="00270767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CF">
              <w:rPr>
                <w:rFonts w:ascii="Times New Roman" w:hAnsi="Times New Roman" w:cs="Times New Roman"/>
                <w:sz w:val="24"/>
                <w:szCs w:val="24"/>
              </w:rPr>
              <w:t>2.2 Количество наставников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числа педагогов</w:t>
            </w:r>
          </w:p>
        </w:tc>
        <w:tc>
          <w:tcPr>
            <w:tcW w:w="1984" w:type="dxa"/>
          </w:tcPr>
          <w:p w:rsidR="00270767" w:rsidRPr="004736CF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Pr="004736CF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67" w:rsidRPr="00ED6333" w:rsidTr="006860F5">
        <w:tc>
          <w:tcPr>
            <w:tcW w:w="5671" w:type="dxa"/>
          </w:tcPr>
          <w:p w:rsidR="00270767" w:rsidRPr="00ED6333" w:rsidRDefault="00270767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333">
              <w:rPr>
                <w:rFonts w:ascii="Times New Roman" w:hAnsi="Times New Roman" w:cs="Times New Roman"/>
                <w:sz w:val="24"/>
                <w:szCs w:val="24"/>
              </w:rPr>
              <w:t xml:space="preserve">2.3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наставников из числа </w:t>
            </w:r>
            <w:r w:rsidRPr="00ED6333">
              <w:rPr>
                <w:rFonts w:ascii="Times New Roman" w:hAnsi="Times New Roman" w:cs="Times New Roman"/>
                <w:sz w:val="24"/>
                <w:szCs w:val="24"/>
              </w:rPr>
              <w:t>выпус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6333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198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67" w:rsidRPr="00ED6333" w:rsidTr="006860F5">
        <w:tc>
          <w:tcPr>
            <w:tcW w:w="5671" w:type="dxa"/>
          </w:tcPr>
          <w:p w:rsidR="00270767" w:rsidRPr="00ED6333" w:rsidRDefault="00270767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2A8">
              <w:rPr>
                <w:rFonts w:ascii="Times New Roman" w:hAnsi="Times New Roman" w:cs="Times New Roman"/>
                <w:sz w:val="24"/>
                <w:szCs w:val="24"/>
              </w:rPr>
              <w:t xml:space="preserve">2.4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наставников - </w:t>
            </w:r>
            <w:r w:rsidRPr="00A202A8">
              <w:rPr>
                <w:rFonts w:ascii="Times New Roman" w:hAnsi="Times New Roman" w:cs="Times New Roman"/>
                <w:sz w:val="24"/>
                <w:szCs w:val="24"/>
              </w:rPr>
              <w:t>сотрудников региональных предприятий</w:t>
            </w:r>
          </w:p>
        </w:tc>
        <w:tc>
          <w:tcPr>
            <w:tcW w:w="198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67" w:rsidRPr="00ED6333" w:rsidTr="006860F5">
        <w:tc>
          <w:tcPr>
            <w:tcW w:w="5671" w:type="dxa"/>
          </w:tcPr>
          <w:p w:rsidR="00270767" w:rsidRPr="00ED6333" w:rsidRDefault="00270767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 Количество наставников - </w:t>
            </w:r>
            <w:r w:rsidRPr="00A202A8">
              <w:rPr>
                <w:rFonts w:ascii="Times New Roman" w:hAnsi="Times New Roman" w:cs="Times New Roman"/>
                <w:sz w:val="24"/>
                <w:szCs w:val="24"/>
              </w:rPr>
              <w:t>успешных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202A8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деятелей</w:t>
            </w:r>
          </w:p>
        </w:tc>
        <w:tc>
          <w:tcPr>
            <w:tcW w:w="198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67" w:rsidRPr="00ED6333" w:rsidTr="006860F5">
        <w:tc>
          <w:tcPr>
            <w:tcW w:w="5671" w:type="dxa"/>
          </w:tcPr>
          <w:p w:rsidR="00270767" w:rsidRPr="00A202A8" w:rsidRDefault="00270767" w:rsidP="0092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 Количество наставников - </w:t>
            </w:r>
            <w:r w:rsidRPr="00A202A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202A8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региональных социальных проектов</w:t>
            </w:r>
          </w:p>
        </w:tc>
        <w:tc>
          <w:tcPr>
            <w:tcW w:w="198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67" w:rsidRPr="00FE0704" w:rsidTr="006860F5">
        <w:tc>
          <w:tcPr>
            <w:tcW w:w="9679" w:type="dxa"/>
            <w:gridSpan w:val="3"/>
          </w:tcPr>
          <w:p w:rsidR="00270767" w:rsidRPr="00FE0704" w:rsidRDefault="00270767" w:rsidP="00270767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Результативность взаимодействия </w:t>
            </w:r>
            <w:r w:rsidRPr="00FE0704">
              <w:rPr>
                <w:rFonts w:ascii="Times New Roman" w:hAnsi="Times New Roman" w:cs="Times New Roman"/>
                <w:i/>
                <w:sz w:val="24"/>
                <w:szCs w:val="24"/>
              </w:rPr>
              <w:t>наставнических пар</w:t>
            </w:r>
          </w:p>
        </w:tc>
      </w:tr>
      <w:tr w:rsidR="00270767" w:rsidRPr="00470ED4" w:rsidTr="006860F5">
        <w:tc>
          <w:tcPr>
            <w:tcW w:w="5671" w:type="dxa"/>
          </w:tcPr>
          <w:p w:rsidR="00270767" w:rsidRPr="00470ED4" w:rsidRDefault="00270767" w:rsidP="00265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ED4">
              <w:rPr>
                <w:rFonts w:ascii="Times New Roman" w:hAnsi="Times New Roman" w:cs="Times New Roman"/>
                <w:i/>
                <w:sz w:val="24"/>
                <w:szCs w:val="24"/>
              </w:rPr>
              <w:t>по модел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70E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«учитель-учитель»:</w:t>
            </w:r>
          </w:p>
        </w:tc>
        <w:tc>
          <w:tcPr>
            <w:tcW w:w="1984" w:type="dxa"/>
          </w:tcPr>
          <w:p w:rsidR="00270767" w:rsidRPr="00470ED4" w:rsidRDefault="00270767" w:rsidP="00265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Pr="00470ED4" w:rsidRDefault="00270767" w:rsidP="002657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70767" w:rsidRPr="00ED6333" w:rsidTr="006860F5">
        <w:tc>
          <w:tcPr>
            <w:tcW w:w="5671" w:type="dxa"/>
          </w:tcPr>
          <w:p w:rsidR="00270767" w:rsidRDefault="00270767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Количество педагогов, вошедших в кадровый управленческий резерв в результате осуществления наставничества</w:t>
            </w:r>
          </w:p>
        </w:tc>
        <w:tc>
          <w:tcPr>
            <w:tcW w:w="1984" w:type="dxa"/>
          </w:tcPr>
          <w:p w:rsidR="00270767" w:rsidRPr="00ED6333" w:rsidRDefault="00270767" w:rsidP="005D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67" w:rsidRPr="00ED6333" w:rsidTr="006860F5">
        <w:tc>
          <w:tcPr>
            <w:tcW w:w="5671" w:type="dxa"/>
          </w:tcPr>
          <w:p w:rsidR="00270767" w:rsidRDefault="00270767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Количество педагогов, подготовленные в результате осуществления наставничества к руководству проектами программы развития образовательной организации, конкурсными (в 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грантовыми) проектами</w:t>
            </w:r>
          </w:p>
        </w:tc>
        <w:tc>
          <w:tcPr>
            <w:tcW w:w="1984" w:type="dxa"/>
          </w:tcPr>
          <w:p w:rsidR="00270767" w:rsidRPr="00ED6333" w:rsidRDefault="00270767" w:rsidP="004B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67" w:rsidRPr="00ED6333" w:rsidTr="006860F5">
        <w:tc>
          <w:tcPr>
            <w:tcW w:w="5671" w:type="dxa"/>
          </w:tcPr>
          <w:p w:rsidR="00270767" w:rsidRPr="00B7192B" w:rsidRDefault="00270767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 Количество педагогов, подготовленных наставниками и участвующих в конкурсах профессионального мастерства</w:t>
            </w:r>
          </w:p>
        </w:tc>
        <w:tc>
          <w:tcPr>
            <w:tcW w:w="1984" w:type="dxa"/>
          </w:tcPr>
          <w:p w:rsidR="00270767" w:rsidRPr="00ED6333" w:rsidRDefault="00270767" w:rsidP="0079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67" w:rsidTr="006860F5">
        <w:tc>
          <w:tcPr>
            <w:tcW w:w="5671" w:type="dxa"/>
          </w:tcPr>
          <w:p w:rsidR="00270767" w:rsidRDefault="00270767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 Количество педагогов, сменивших статус с наставляемого на наставника</w:t>
            </w:r>
          </w:p>
        </w:tc>
        <w:tc>
          <w:tcPr>
            <w:tcW w:w="1984" w:type="dxa"/>
          </w:tcPr>
          <w:p w:rsidR="00270767" w:rsidRDefault="00270767" w:rsidP="00265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Default="00270767" w:rsidP="00265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767" w:rsidRPr="00A07FC6" w:rsidTr="006860F5">
        <w:tc>
          <w:tcPr>
            <w:tcW w:w="9679" w:type="dxa"/>
            <w:gridSpan w:val="3"/>
          </w:tcPr>
          <w:p w:rsidR="00270767" w:rsidRPr="00A07FC6" w:rsidRDefault="00270767" w:rsidP="00270767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7F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Вклад организации в развитие региональной практики наставничества </w:t>
            </w:r>
          </w:p>
        </w:tc>
      </w:tr>
      <w:tr w:rsidR="00270767" w:rsidRPr="00ED6333" w:rsidTr="006860F5">
        <w:tc>
          <w:tcPr>
            <w:tcW w:w="5671" w:type="dxa"/>
          </w:tcPr>
          <w:p w:rsidR="00270767" w:rsidRDefault="00270767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 Количество педагогических работников, принявших участие в научно-практических мероприятиях по вопросам наставничества в других организациях</w:t>
            </w:r>
          </w:p>
        </w:tc>
        <w:tc>
          <w:tcPr>
            <w:tcW w:w="1984" w:type="dxa"/>
          </w:tcPr>
          <w:p w:rsidR="00270767" w:rsidRPr="00ED6333" w:rsidRDefault="00270767" w:rsidP="0087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67" w:rsidRPr="00ED6333" w:rsidTr="006860F5">
        <w:tc>
          <w:tcPr>
            <w:tcW w:w="5671" w:type="dxa"/>
          </w:tcPr>
          <w:p w:rsidR="00270767" w:rsidRDefault="00270767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 Количество представителей предприятий, предпринимателей, НКО  как участников наставляемых пар организации, принявших участие в научно-практических мероприятиях по вопросах наставничества</w:t>
            </w:r>
          </w:p>
        </w:tc>
        <w:tc>
          <w:tcPr>
            <w:tcW w:w="1984" w:type="dxa"/>
          </w:tcPr>
          <w:p w:rsidR="00270767" w:rsidRPr="00ED6333" w:rsidRDefault="00270767" w:rsidP="0087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67" w:rsidRPr="00ED6333" w:rsidTr="006860F5">
        <w:tc>
          <w:tcPr>
            <w:tcW w:w="5671" w:type="dxa"/>
          </w:tcPr>
          <w:p w:rsidR="00270767" w:rsidRDefault="00270767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 Количество проведенных образовательной организацией научно-практических мероприятий по вопросам наставничества</w:t>
            </w:r>
          </w:p>
        </w:tc>
        <w:tc>
          <w:tcPr>
            <w:tcW w:w="1984" w:type="dxa"/>
          </w:tcPr>
          <w:p w:rsidR="00270767" w:rsidRPr="00ED6333" w:rsidRDefault="00270767" w:rsidP="0087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67" w:rsidRPr="00ED6333" w:rsidTr="006860F5">
        <w:tc>
          <w:tcPr>
            <w:tcW w:w="5671" w:type="dxa"/>
          </w:tcPr>
          <w:p w:rsidR="00270767" w:rsidRDefault="003D0390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27076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представленных практик наставничества, прошедших положительную профессионально-общественную экспертизу на региональном, Всероссийском уровне.</w:t>
            </w:r>
          </w:p>
        </w:tc>
        <w:tc>
          <w:tcPr>
            <w:tcW w:w="1984" w:type="dxa"/>
          </w:tcPr>
          <w:p w:rsidR="00270767" w:rsidRPr="00ED6333" w:rsidRDefault="00270767" w:rsidP="0095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767" w:rsidRDefault="00270767" w:rsidP="00270767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6C5" w:rsidRPr="00703AC2" w:rsidRDefault="00F956C5" w:rsidP="00703AC2">
      <w:pPr>
        <w:shd w:val="clear" w:color="auto" w:fill="FFFFFF"/>
        <w:spacing w:line="276" w:lineRule="auto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703AC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3.3 </w:t>
      </w:r>
      <w:r w:rsidRPr="00703A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Мониторинг и оценка качества процесса реализации программы наставничества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Этап 1. </w:t>
      </w: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Цели мониторинга</w:t>
      </w: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F956C5" w:rsidRPr="00703AC2" w:rsidRDefault="00F956C5" w:rsidP="00703AC2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1) оценка качества реализуемой программы наставничества;</w:t>
      </w:r>
    </w:p>
    <w:p w:rsidR="00F956C5" w:rsidRPr="00703AC2" w:rsidRDefault="00F956C5" w:rsidP="00703AC2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Задачи мониторинга: </w:t>
      </w:r>
    </w:p>
    <w:p w:rsidR="00F956C5" w:rsidRPr="00703AC2" w:rsidRDefault="00F956C5" w:rsidP="00703AC2">
      <w:pPr>
        <w:pStyle w:val="a5"/>
        <w:numPr>
          <w:ilvl w:val="0"/>
          <w:numId w:val="14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сбор и анализ обратной связи от участников (метод анкетирования);</w:t>
      </w:r>
    </w:p>
    <w:p w:rsidR="00F956C5" w:rsidRPr="00703AC2" w:rsidRDefault="00F956C5" w:rsidP="00703AC2">
      <w:pPr>
        <w:pStyle w:val="a5"/>
        <w:numPr>
          <w:ilvl w:val="0"/>
          <w:numId w:val="14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обоснование требований к процессу реализации программы наставничества, к личности наставника; </w:t>
      </w:r>
    </w:p>
    <w:p w:rsidR="00F956C5" w:rsidRPr="00703AC2" w:rsidRDefault="00F956C5" w:rsidP="00703AC2">
      <w:pPr>
        <w:pStyle w:val="a5"/>
        <w:numPr>
          <w:ilvl w:val="0"/>
          <w:numId w:val="14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контроль хода программы наставничества; </w:t>
      </w:r>
    </w:p>
    <w:p w:rsidR="00F956C5" w:rsidRPr="00703AC2" w:rsidRDefault="00F956C5" w:rsidP="00703AC2">
      <w:pPr>
        <w:pStyle w:val="a5"/>
        <w:numPr>
          <w:ilvl w:val="0"/>
          <w:numId w:val="14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описание особенностей взаимодействия наставника и наставляемого (группы наставляемых); </w:t>
      </w:r>
    </w:p>
    <w:p w:rsidR="00F956C5" w:rsidRPr="00703AC2" w:rsidRDefault="00F956C5" w:rsidP="00703AC2">
      <w:pPr>
        <w:pStyle w:val="a5"/>
        <w:numPr>
          <w:ilvl w:val="0"/>
          <w:numId w:val="14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определение условий эффективной программы наставничества;</w:t>
      </w:r>
    </w:p>
    <w:p w:rsidR="00F956C5" w:rsidRPr="00703AC2" w:rsidRDefault="00F956C5" w:rsidP="00703AC2">
      <w:pPr>
        <w:pStyle w:val="a5"/>
        <w:numPr>
          <w:ilvl w:val="0"/>
          <w:numId w:val="14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контроль показателей социального и профессионального благополучия.</w:t>
      </w:r>
    </w:p>
    <w:p w:rsidR="00F956C5" w:rsidRPr="00703AC2" w:rsidRDefault="00F956C5" w:rsidP="00703AC2">
      <w:pPr>
        <w:pStyle w:val="a5"/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Оформление результатов.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36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По результатам опроса в рамках первого этапа мониторинга будет предоставлен SWOT-анализ реализуемой программы наставничества.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36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Сбор данных для построения SWOT-анализа осуществляется посредством анкеты. (Приложение 3) 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SWOT-анализ проводит куратор программы.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</w:t>
      </w: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F956C5" w:rsidRPr="00703AC2" w:rsidRDefault="00F956C5" w:rsidP="00703AC2">
      <w:pPr>
        <w:pStyle w:val="a5"/>
        <w:shd w:val="clear" w:color="auto" w:fill="FFFFFF"/>
        <w:spacing w:line="276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3.4Мониторинг и оценка влияния программ</w:t>
      </w:r>
      <w:r w:rsidR="00820160" w:rsidRPr="00703A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ы</w:t>
      </w:r>
      <w:r w:rsidRPr="00703A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на всех участников</w:t>
      </w:r>
    </w:p>
    <w:p w:rsidR="00F956C5" w:rsidRPr="00703AC2" w:rsidRDefault="00F956C5" w:rsidP="00703AC2">
      <w:pPr>
        <w:pStyle w:val="a5"/>
        <w:shd w:val="clear" w:color="auto" w:fill="FFFFFF"/>
        <w:spacing w:line="276" w:lineRule="auto"/>
        <w:ind w:left="0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          Этап 2. </w:t>
      </w: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Второй этап мониторинга позволяет оценить: мотивационно-личностный и профессиональный рост участников программы наставничества; развитие метапредметных навыков и уровня вовлеченности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36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"наставник-наставляемый".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36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программы. 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36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Соответственно, все зависимые от воздействия программы наставничества параметры</w:t>
      </w:r>
      <w:r w:rsidR="004C66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фиксируются дважды. (Приложения</w:t>
      </w: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4</w:t>
      </w:r>
      <w:r w:rsidR="004C6605">
        <w:rPr>
          <w:rFonts w:ascii="Times New Roman" w:eastAsia="Times New Roman" w:hAnsi="Times New Roman" w:cs="Times New Roman"/>
          <w:spacing w:val="2"/>
          <w:sz w:val="28"/>
          <w:szCs w:val="28"/>
        </w:rPr>
        <w:t>-6</w:t>
      </w: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36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Цели мониторинга</w:t>
      </w: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влияния программ наставничества на всех участников. </w:t>
      </w:r>
    </w:p>
    <w:p w:rsidR="00F956C5" w:rsidRPr="00703AC2" w:rsidRDefault="00F956C5" w:rsidP="00703AC2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1. Глубокая оценка изучаемых личностных характеристик участников программы.</w:t>
      </w:r>
    </w:p>
    <w:p w:rsidR="00F956C5" w:rsidRPr="00703AC2" w:rsidRDefault="00F956C5" w:rsidP="00703AC2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2. Оценка динамики характеристик образовательного процесса (оценка качества изменений в освоении обучающимися образовательных программ).</w:t>
      </w:r>
    </w:p>
    <w:p w:rsidR="00F956C5" w:rsidRPr="00703AC2" w:rsidRDefault="00F956C5" w:rsidP="00703AC2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3. Анализ и необходимая корректировка сформированных стратегий образования пар "наставник-наставляемый".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Задачи мониторинга:</w:t>
      </w:r>
    </w:p>
    <w:p w:rsidR="00F956C5" w:rsidRPr="00703AC2" w:rsidRDefault="00F956C5" w:rsidP="00703AC2">
      <w:pPr>
        <w:pStyle w:val="a5"/>
        <w:numPr>
          <w:ilvl w:val="0"/>
          <w:numId w:val="15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F956C5" w:rsidRPr="00703AC2" w:rsidRDefault="00F956C5" w:rsidP="00703AC2">
      <w:pPr>
        <w:pStyle w:val="a5"/>
        <w:numPr>
          <w:ilvl w:val="0"/>
          <w:numId w:val="15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F956C5" w:rsidRPr="00703AC2" w:rsidRDefault="00F956C5" w:rsidP="00703AC2">
      <w:pPr>
        <w:pStyle w:val="a5"/>
        <w:numPr>
          <w:ilvl w:val="0"/>
          <w:numId w:val="15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определение условий эффективной программы наставничества;</w:t>
      </w:r>
    </w:p>
    <w:p w:rsidR="00F956C5" w:rsidRPr="00703AC2" w:rsidRDefault="00F956C5" w:rsidP="00703AC2">
      <w:pPr>
        <w:pStyle w:val="a5"/>
        <w:numPr>
          <w:ilvl w:val="0"/>
          <w:numId w:val="15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F956C5" w:rsidRPr="00703AC2" w:rsidRDefault="00F956C5" w:rsidP="00703AC2">
      <w:pPr>
        <w:pStyle w:val="a5"/>
        <w:numPr>
          <w:ilvl w:val="0"/>
          <w:numId w:val="15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сравнение характеристик образовательного процесса на "входе" и "выходе" реализуемой программы;</w:t>
      </w:r>
    </w:p>
    <w:p w:rsidR="00F956C5" w:rsidRPr="00703AC2" w:rsidRDefault="00F956C5" w:rsidP="00703AC2">
      <w:pPr>
        <w:pStyle w:val="a5"/>
        <w:numPr>
          <w:ilvl w:val="0"/>
          <w:numId w:val="15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</w:p>
    <w:p w:rsidR="00F956C5" w:rsidRPr="00703AC2" w:rsidRDefault="00F956C5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97621" w:rsidRPr="00703AC2" w:rsidRDefault="00C97621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03AC2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IV</w:t>
      </w:r>
      <w:r w:rsidRPr="00703AC2">
        <w:rPr>
          <w:rFonts w:ascii="Times New Roman" w:hAnsi="Times New Roman" w:cs="Times New Roman"/>
          <w:b/>
          <w:bCs/>
          <w:iCs/>
          <w:sz w:val="28"/>
          <w:szCs w:val="28"/>
        </w:rPr>
        <w:t>. ПЛАН РЕАЛИЗАЦИИ МЕРОПРИЯТИЙ ПРОГРАММЫ НАСТАВНИЧЕСТВА НА УЧЕБНЫЙ ГОД</w:t>
      </w:r>
    </w:p>
    <w:p w:rsidR="00094844" w:rsidRPr="00703AC2" w:rsidRDefault="00E918E0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3AC2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E918E0" w:rsidRPr="00703AC2" w:rsidRDefault="00E918E0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3AC2">
        <w:rPr>
          <w:rFonts w:ascii="Times New Roman" w:hAnsi="Times New Roman" w:cs="Times New Roman"/>
          <w:sz w:val="28"/>
          <w:szCs w:val="28"/>
        </w:rPr>
        <w:t xml:space="preserve">Результатом правильной организации работы наставников будет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Педагоги-наставляемые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 </w:t>
      </w:r>
    </w:p>
    <w:p w:rsidR="00E918E0" w:rsidRPr="00703AC2" w:rsidRDefault="00E918E0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3AC2">
        <w:rPr>
          <w:rFonts w:ascii="Times New Roman" w:hAnsi="Times New Roman" w:cs="Times New Roman"/>
          <w:b/>
          <w:sz w:val="28"/>
          <w:szCs w:val="28"/>
        </w:rPr>
        <w:t>Среди оцениваемых результатов:</w:t>
      </w:r>
    </w:p>
    <w:p w:rsidR="00E918E0" w:rsidRPr="00703AC2" w:rsidRDefault="00E918E0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3AC2">
        <w:rPr>
          <w:rFonts w:ascii="Times New Roman" w:hAnsi="Times New Roman" w:cs="Times New Roman"/>
          <w:sz w:val="28"/>
          <w:szCs w:val="28"/>
        </w:rPr>
        <w:lastRenderedPageBreak/>
        <w:t xml:space="preserve">● повышение уровня удовлетворенности собственной работой и улучшение психоэмоционального состояния; </w:t>
      </w:r>
    </w:p>
    <w:p w:rsidR="00E918E0" w:rsidRPr="00703AC2" w:rsidRDefault="00E918E0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3AC2">
        <w:rPr>
          <w:rFonts w:ascii="Times New Roman" w:hAnsi="Times New Roman" w:cs="Times New Roman"/>
          <w:sz w:val="28"/>
          <w:szCs w:val="28"/>
        </w:rPr>
        <w:t>● рост числа специалистов, желающих продолжать свою работу в качестве педагога в данном коллективе /</w:t>
      </w:r>
      <w:r w:rsidR="00094844" w:rsidRPr="00703AC2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 </w:t>
      </w:r>
    </w:p>
    <w:p w:rsidR="00E918E0" w:rsidRPr="00703AC2" w:rsidRDefault="00E918E0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3AC2">
        <w:rPr>
          <w:rFonts w:ascii="Times New Roman" w:hAnsi="Times New Roman" w:cs="Times New Roman"/>
          <w:sz w:val="28"/>
          <w:szCs w:val="28"/>
        </w:rPr>
        <w:t>● качественный рост успеваемости и улучшение по</w:t>
      </w:r>
      <w:r w:rsidR="007B149F">
        <w:rPr>
          <w:rFonts w:ascii="Times New Roman" w:hAnsi="Times New Roman" w:cs="Times New Roman"/>
          <w:sz w:val="28"/>
          <w:szCs w:val="28"/>
        </w:rPr>
        <w:t>ведения в подшефных наставляемых</w:t>
      </w:r>
      <w:r w:rsidRPr="00703AC2">
        <w:rPr>
          <w:rFonts w:ascii="Times New Roman" w:hAnsi="Times New Roman" w:cs="Times New Roman"/>
          <w:sz w:val="28"/>
          <w:szCs w:val="28"/>
        </w:rPr>
        <w:t xml:space="preserve"> классах; </w:t>
      </w:r>
    </w:p>
    <w:p w:rsidR="00E918E0" w:rsidRPr="00703AC2" w:rsidRDefault="00E918E0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3AC2">
        <w:rPr>
          <w:rFonts w:ascii="Times New Roman" w:hAnsi="Times New Roman" w:cs="Times New Roman"/>
          <w:sz w:val="28"/>
          <w:szCs w:val="28"/>
        </w:rPr>
        <w:t>● сокращение числа конфликтов с педагогическим и родительским сообществами;</w:t>
      </w:r>
    </w:p>
    <w:p w:rsidR="00E918E0" w:rsidRPr="00703AC2" w:rsidRDefault="00E918E0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03AC2">
        <w:rPr>
          <w:rFonts w:ascii="Times New Roman" w:hAnsi="Times New Roman" w:cs="Times New Roman"/>
          <w:sz w:val="28"/>
          <w:szCs w:val="28"/>
        </w:rPr>
        <w:t xml:space="preserve">            ● рост числа собственных профессиональных работ: статей, исследований, методических практик молодого специалиста.</w:t>
      </w:r>
    </w:p>
    <w:p w:rsidR="00134EC9" w:rsidRPr="00703AC2" w:rsidRDefault="00134EC9" w:rsidP="00703AC2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03AC2" w:rsidRPr="00703AC2" w:rsidRDefault="00703AC2" w:rsidP="00703AC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03AC2">
        <w:rPr>
          <w:rFonts w:ascii="Times New Roman" w:hAnsi="Times New Roman" w:cs="Times New Roman"/>
          <w:b/>
          <w:sz w:val="28"/>
          <w:szCs w:val="28"/>
        </w:rPr>
        <w:t>Схема реализации формы наставничества «Учитель – учитель»</w:t>
      </w:r>
    </w:p>
    <w:p w:rsidR="00703AC2" w:rsidRPr="00A2191B" w:rsidRDefault="00703AC2" w:rsidP="00703A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703AC2" w:rsidRPr="00A2191B" w:rsidTr="00703AC2">
        <w:tc>
          <w:tcPr>
            <w:tcW w:w="4785" w:type="dxa"/>
          </w:tcPr>
          <w:p w:rsidR="00703AC2" w:rsidRPr="00A2191B" w:rsidRDefault="00703AC2" w:rsidP="00703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:rsidR="00703AC2" w:rsidRPr="00A2191B" w:rsidRDefault="00703AC2" w:rsidP="00703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703AC2" w:rsidRPr="00A2191B" w:rsidTr="00703AC2">
        <w:tc>
          <w:tcPr>
            <w:tcW w:w="4785" w:type="dxa"/>
          </w:tcPr>
          <w:p w:rsidR="00703AC2" w:rsidRPr="00A2191B" w:rsidRDefault="00703AC2" w:rsidP="00703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форме «Учитель – учитель».</w:t>
            </w:r>
          </w:p>
        </w:tc>
        <w:tc>
          <w:tcPr>
            <w:tcW w:w="4786" w:type="dxa"/>
          </w:tcPr>
          <w:p w:rsidR="00703AC2" w:rsidRPr="00A2191B" w:rsidRDefault="00703AC2" w:rsidP="0070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совет. Методический совет.</w:t>
            </w:r>
          </w:p>
        </w:tc>
      </w:tr>
      <w:tr w:rsidR="00703AC2" w:rsidRPr="00A2191B" w:rsidTr="00703AC2">
        <w:tc>
          <w:tcPr>
            <w:tcW w:w="4785" w:type="dxa"/>
          </w:tcPr>
          <w:p w:rsidR="00703AC2" w:rsidRPr="00A2191B" w:rsidRDefault="00703AC2" w:rsidP="00703AC2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наставников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из числа активных и опытных педагогов и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педагогов,  самостоятельно выражающих желание помочь педагогу.</w:t>
            </w:r>
          </w:p>
        </w:tc>
        <w:tc>
          <w:tcPr>
            <w:tcW w:w="4786" w:type="dxa"/>
          </w:tcPr>
          <w:p w:rsidR="00703AC2" w:rsidRPr="00A2191B" w:rsidRDefault="00703AC2" w:rsidP="00703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наставников.</w:t>
            </w:r>
          </w:p>
        </w:tc>
      </w:tr>
      <w:tr w:rsidR="00703AC2" w:rsidRPr="00A2191B" w:rsidTr="00703AC2">
        <w:tc>
          <w:tcPr>
            <w:tcW w:w="4785" w:type="dxa"/>
          </w:tcPr>
          <w:p w:rsidR="00703AC2" w:rsidRPr="00A2191B" w:rsidRDefault="00703AC2" w:rsidP="00703AC2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703AC2" w:rsidRPr="00A2191B" w:rsidRDefault="00703AC2" w:rsidP="0070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Проводится при необходимости.</w:t>
            </w:r>
          </w:p>
        </w:tc>
      </w:tr>
      <w:tr w:rsidR="00703AC2" w:rsidRPr="00A2191B" w:rsidTr="00703AC2">
        <w:tc>
          <w:tcPr>
            <w:tcW w:w="4785" w:type="dxa"/>
          </w:tcPr>
          <w:p w:rsidR="00703AC2" w:rsidRPr="00A2191B" w:rsidRDefault="00703AC2" w:rsidP="00703AC2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Проводится отбор педагогов, испытывающий профессиональные проблемы, проблемы адаптации и желающих добровольно принять участие в программе наставничества.</w:t>
            </w:r>
          </w:p>
        </w:tc>
        <w:tc>
          <w:tcPr>
            <w:tcW w:w="4786" w:type="dxa"/>
          </w:tcPr>
          <w:p w:rsidR="00703AC2" w:rsidRPr="00A2191B" w:rsidRDefault="00703AC2" w:rsidP="0070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наставляемых.</w:t>
            </w:r>
          </w:p>
        </w:tc>
      </w:tr>
      <w:tr w:rsidR="00703AC2" w:rsidRPr="00A2191B" w:rsidTr="00703AC2">
        <w:tc>
          <w:tcPr>
            <w:tcW w:w="4785" w:type="dxa"/>
          </w:tcPr>
          <w:p w:rsidR="00703AC2" w:rsidRPr="00A2191B" w:rsidRDefault="00703AC2" w:rsidP="00703AC2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703AC2" w:rsidRPr="00A2191B" w:rsidRDefault="00703AC2" w:rsidP="0070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После встреч, обсуждения вопросов.</w:t>
            </w:r>
          </w:p>
        </w:tc>
      </w:tr>
      <w:tr w:rsidR="00703AC2" w:rsidRPr="00A2191B" w:rsidTr="00703AC2">
        <w:tc>
          <w:tcPr>
            <w:tcW w:w="4785" w:type="dxa"/>
          </w:tcPr>
          <w:p w:rsidR="00703AC2" w:rsidRPr="00A2191B" w:rsidRDefault="00703AC2" w:rsidP="0070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наставляемого, закрепление в профессии. Творческая деятельность. Успешная адаптация.</w:t>
            </w:r>
          </w:p>
        </w:tc>
        <w:tc>
          <w:tcPr>
            <w:tcW w:w="4786" w:type="dxa"/>
          </w:tcPr>
          <w:p w:rsidR="00703AC2" w:rsidRPr="00A2191B" w:rsidRDefault="00703AC2" w:rsidP="0070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Тестирование. Проведение мастер – классов, открытых уроков.</w:t>
            </w:r>
          </w:p>
        </w:tc>
      </w:tr>
      <w:tr w:rsidR="00703AC2" w:rsidRPr="00A2191B" w:rsidTr="00703AC2">
        <w:tc>
          <w:tcPr>
            <w:tcW w:w="4785" w:type="dxa"/>
          </w:tcPr>
          <w:p w:rsidR="00703AC2" w:rsidRPr="00A2191B" w:rsidRDefault="00703AC2" w:rsidP="0070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703AC2" w:rsidRPr="00A2191B" w:rsidRDefault="00703AC2" w:rsidP="0070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703AC2" w:rsidRPr="00A2191B" w:rsidTr="00703AC2">
        <w:tc>
          <w:tcPr>
            <w:tcW w:w="4785" w:type="dxa"/>
          </w:tcPr>
          <w:p w:rsidR="00703AC2" w:rsidRPr="00A2191B" w:rsidRDefault="00703AC2" w:rsidP="0070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4786" w:type="dxa"/>
          </w:tcPr>
          <w:p w:rsidR="00703AC2" w:rsidRPr="00A2191B" w:rsidRDefault="00703AC2" w:rsidP="0070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Поощрение на педагогическом совете или методический совете школы.</w:t>
            </w:r>
          </w:p>
        </w:tc>
      </w:tr>
    </w:tbl>
    <w:p w:rsidR="00703AC2" w:rsidRDefault="00703AC2" w:rsidP="00703AC2">
      <w:pPr>
        <w:shd w:val="clear" w:color="auto" w:fill="FFFFFF"/>
        <w:spacing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F6277" w:rsidRDefault="006860F5" w:rsidP="00DF6277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03AC2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V</w:t>
      </w:r>
      <w:r w:rsidRPr="00703AC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МЕХАНИЗМЫ МОТИВАЦИИ И ПООЩРЕНИЯ НАСТАВНИКОВ</w:t>
      </w:r>
    </w:p>
    <w:p w:rsidR="006860F5" w:rsidRDefault="006860F5" w:rsidP="00DF6277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A6A22" w:rsidRPr="002A6A22" w:rsidRDefault="002A6A22" w:rsidP="002A6A22">
      <w:pPr>
        <w:shd w:val="clear" w:color="auto" w:fill="FFFFFF"/>
        <w:spacing w:line="240" w:lineRule="auto"/>
        <w:ind w:firstLine="36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A22">
        <w:rPr>
          <w:rFonts w:ascii="Times New Roman" w:eastAsia="Times New Roman" w:hAnsi="Times New Roman" w:cs="Times New Roman"/>
          <w:spacing w:val="2"/>
          <w:sz w:val="28"/>
          <w:szCs w:val="28"/>
        </w:rPr>
        <w:t>Мероприятия по популяризации роли наставника:</w:t>
      </w:r>
    </w:p>
    <w:p w:rsidR="002A6A22" w:rsidRPr="002A6A22" w:rsidRDefault="002A6A22" w:rsidP="002A6A22">
      <w:pPr>
        <w:pStyle w:val="a5"/>
        <w:numPr>
          <w:ilvl w:val="0"/>
          <w:numId w:val="21"/>
        </w:numPr>
        <w:shd w:val="clear" w:color="auto" w:fill="FFFFFF"/>
        <w:spacing w:line="240" w:lineRule="auto"/>
        <w:ind w:left="142" w:firstLine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A22">
        <w:rPr>
          <w:rFonts w:ascii="Times New Roman" w:eastAsia="Times New Roman" w:hAnsi="Times New Roman" w:cs="Times New Roman"/>
          <w:spacing w:val="2"/>
          <w:sz w:val="28"/>
          <w:szCs w:val="28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2A6A22" w:rsidRPr="002A6A22" w:rsidRDefault="002A6A22" w:rsidP="002A6A22">
      <w:pPr>
        <w:pStyle w:val="a5"/>
        <w:numPr>
          <w:ilvl w:val="0"/>
          <w:numId w:val="21"/>
        </w:numPr>
        <w:shd w:val="clear" w:color="auto" w:fill="FFFFFF"/>
        <w:spacing w:line="240" w:lineRule="auto"/>
        <w:ind w:left="142" w:firstLine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A2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Создание специальной рубрики "Наши наставники" на школьном сайте. </w:t>
      </w:r>
    </w:p>
    <w:p w:rsidR="002A6A22" w:rsidRPr="002A6A22" w:rsidRDefault="002A6A22" w:rsidP="002A6A22">
      <w:pPr>
        <w:pStyle w:val="a5"/>
        <w:numPr>
          <w:ilvl w:val="0"/>
          <w:numId w:val="21"/>
        </w:numPr>
        <w:shd w:val="clear" w:color="auto" w:fill="FFFFFF"/>
        <w:spacing w:line="240" w:lineRule="auto"/>
        <w:ind w:left="142" w:firstLine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A22">
        <w:rPr>
          <w:rFonts w:ascii="Times New Roman" w:eastAsia="Times New Roman" w:hAnsi="Times New Roman" w:cs="Times New Roman"/>
          <w:spacing w:val="2"/>
          <w:sz w:val="28"/>
          <w:szCs w:val="28"/>
        </w:rPr>
        <w:t>Награждение школьными грамотами "Лучший наставник"</w:t>
      </w:r>
      <w:r w:rsidR="00CE099B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2A6A22" w:rsidRPr="002A6A22" w:rsidRDefault="002A6A22" w:rsidP="002A6A22">
      <w:pPr>
        <w:pStyle w:val="a5"/>
        <w:numPr>
          <w:ilvl w:val="0"/>
          <w:numId w:val="21"/>
        </w:numPr>
        <w:shd w:val="clear" w:color="auto" w:fill="FFFFFF"/>
        <w:spacing w:line="240" w:lineRule="auto"/>
        <w:ind w:left="142" w:firstLine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A22">
        <w:rPr>
          <w:rFonts w:ascii="Times New Roman" w:eastAsia="Times New Roman" w:hAnsi="Times New Roman" w:cs="Times New Roman"/>
          <w:spacing w:val="2"/>
          <w:sz w:val="28"/>
          <w:szCs w:val="28"/>
        </w:rPr>
        <w:t>Благодарственные письма на предприятия и организации наставников.</w:t>
      </w:r>
    </w:p>
    <w:p w:rsidR="002A6A22" w:rsidRPr="002A6A22" w:rsidRDefault="002A6A22" w:rsidP="002A6A22">
      <w:pPr>
        <w:pStyle w:val="a5"/>
        <w:numPr>
          <w:ilvl w:val="0"/>
          <w:numId w:val="19"/>
        </w:num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2A6A22">
        <w:rPr>
          <w:rFonts w:ascii="Times New Roman" w:eastAsia="Times New Roman" w:hAnsi="Times New Roman" w:cs="Times New Roman"/>
          <w:spacing w:val="2"/>
          <w:sz w:val="28"/>
          <w:szCs w:val="28"/>
        </w:rPr>
        <w:t>Предоставлять наставникам возможности принимать участие в формировании предложений, касающихся развития школы.</w:t>
      </w:r>
    </w:p>
    <w:p w:rsidR="002A6A22" w:rsidRPr="002A6A22" w:rsidRDefault="002A6A22" w:rsidP="002A6A22">
      <w:pPr>
        <w:pStyle w:val="a5"/>
        <w:numPr>
          <w:ilvl w:val="0"/>
          <w:numId w:val="19"/>
        </w:num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2A6A22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Образовательное стимулирование (привлечение к участию в образовательных программах, семинарах).</w:t>
      </w:r>
    </w:p>
    <w:p w:rsidR="002A6A22" w:rsidRPr="002A6A22" w:rsidRDefault="002A6A22" w:rsidP="002A6A22">
      <w:pPr>
        <w:pStyle w:val="a5"/>
        <w:numPr>
          <w:ilvl w:val="0"/>
          <w:numId w:val="19"/>
        </w:num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2A6A22">
        <w:rPr>
          <w:rFonts w:ascii="Times New Roman" w:eastAsia="Times New Roman" w:hAnsi="Times New Roman" w:cs="Times New Roman"/>
          <w:spacing w:val="2"/>
          <w:sz w:val="28"/>
          <w:szCs w:val="28"/>
        </w:rPr>
        <w:t>Получение дополнительных дней к отпуску</w:t>
      </w:r>
      <w:r w:rsidR="00CE099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наставниками, работающими в ОО</w:t>
      </w:r>
      <w:r w:rsidRPr="002A6A22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094844" w:rsidRPr="00CE099B" w:rsidRDefault="002A6A22" w:rsidP="00CE099B">
      <w:pPr>
        <w:pStyle w:val="a5"/>
        <w:numPr>
          <w:ilvl w:val="0"/>
          <w:numId w:val="19"/>
        </w:numPr>
        <w:tabs>
          <w:tab w:val="left" w:pos="0"/>
        </w:tabs>
        <w:spacing w:line="240" w:lineRule="auto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CE099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Материальные </w:t>
      </w:r>
      <w:r w:rsidR="00CE099B" w:rsidRPr="00CE099B">
        <w:rPr>
          <w:rFonts w:ascii="Times New Roman" w:eastAsia="Times New Roman" w:hAnsi="Times New Roman" w:cs="Times New Roman"/>
          <w:spacing w:val="2"/>
          <w:sz w:val="28"/>
          <w:szCs w:val="28"/>
        </w:rPr>
        <w:t>выплаты стимулирующего характера.</w:t>
      </w:r>
      <w:r w:rsidR="00094844" w:rsidRPr="00CE099B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F00F37" w:rsidRPr="00094844" w:rsidRDefault="00C82D37" w:rsidP="00F00F37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094844">
        <w:rPr>
          <w:rFonts w:ascii="Times New Roman" w:hAnsi="Times New Roman"/>
          <w:b/>
          <w:i/>
          <w:sz w:val="28"/>
          <w:szCs w:val="28"/>
        </w:rPr>
        <w:lastRenderedPageBreak/>
        <w:t xml:space="preserve">Приложение </w:t>
      </w:r>
      <w:r w:rsidR="002C38C1">
        <w:rPr>
          <w:rFonts w:ascii="Times New Roman" w:hAnsi="Times New Roman"/>
          <w:b/>
          <w:i/>
          <w:sz w:val="28"/>
          <w:szCs w:val="28"/>
        </w:rPr>
        <w:t>1</w:t>
      </w:r>
    </w:p>
    <w:p w:rsidR="00F00F37" w:rsidRPr="00094844" w:rsidRDefault="00E74CE0" w:rsidP="00F00F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44">
        <w:rPr>
          <w:rFonts w:ascii="Times New Roman" w:hAnsi="Times New Roman" w:cs="Times New Roman"/>
          <w:b/>
          <w:sz w:val="28"/>
          <w:szCs w:val="28"/>
        </w:rPr>
        <w:t>Отчётная форма по итогам четверти</w:t>
      </w:r>
      <w:r w:rsidR="007542B3">
        <w:rPr>
          <w:rFonts w:ascii="Times New Roman" w:hAnsi="Times New Roman" w:cs="Times New Roman"/>
          <w:b/>
          <w:sz w:val="28"/>
          <w:szCs w:val="28"/>
        </w:rPr>
        <w:t xml:space="preserve"> 2022-2023</w:t>
      </w:r>
      <w:r w:rsidR="00F00F37" w:rsidRPr="00094844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F00F37" w:rsidRPr="00094844" w:rsidRDefault="00B448E8" w:rsidP="00B448E8">
      <w:pPr>
        <w:pStyle w:val="Default"/>
        <w:rPr>
          <w:sz w:val="28"/>
          <w:szCs w:val="28"/>
        </w:rPr>
      </w:pPr>
      <w:r w:rsidRPr="00094844">
        <w:rPr>
          <w:bCs/>
          <w:sz w:val="28"/>
          <w:szCs w:val="28"/>
        </w:rPr>
        <w:t>1)</w:t>
      </w:r>
      <w:r w:rsidR="00D17E1E">
        <w:rPr>
          <w:bCs/>
          <w:sz w:val="28"/>
          <w:szCs w:val="28"/>
        </w:rPr>
        <w:t xml:space="preserve"> </w:t>
      </w:r>
      <w:r w:rsidR="00F00F37" w:rsidRPr="00094844">
        <w:rPr>
          <w:bCs/>
          <w:sz w:val="28"/>
          <w:szCs w:val="28"/>
        </w:rPr>
        <w:t>Сохранение контингента обучающихся (пр</w:t>
      </w:r>
      <w:r w:rsidRPr="00094844">
        <w:rPr>
          <w:bCs/>
          <w:sz w:val="28"/>
          <w:szCs w:val="28"/>
        </w:rPr>
        <w:t xml:space="preserve">ибывшие, выбывшие) </w:t>
      </w:r>
    </w:p>
    <w:p w:rsidR="00F00F37" w:rsidRPr="00094844" w:rsidRDefault="00B448E8" w:rsidP="00B448E8">
      <w:pPr>
        <w:widowControl w:val="0"/>
        <w:suppressAutoHyphens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>2)</w:t>
      </w:r>
      <w:r w:rsidR="00D17E1E">
        <w:rPr>
          <w:rFonts w:ascii="Times New Roman" w:hAnsi="Times New Roman" w:cs="Times New Roman"/>
          <w:sz w:val="28"/>
          <w:szCs w:val="28"/>
        </w:rPr>
        <w:t xml:space="preserve"> </w:t>
      </w:r>
      <w:r w:rsidR="00F00F37" w:rsidRPr="00094844">
        <w:rPr>
          <w:rFonts w:ascii="Times New Roman" w:hAnsi="Times New Roman" w:cs="Times New Roman"/>
          <w:sz w:val="28"/>
          <w:szCs w:val="28"/>
        </w:rPr>
        <w:t>Мониторинг предметных результатов по итогам  четверти</w:t>
      </w:r>
    </w:p>
    <w:p w:rsidR="00F00F37" w:rsidRPr="00094844" w:rsidRDefault="00B448E8" w:rsidP="00B448E8">
      <w:pPr>
        <w:widowControl w:val="0"/>
        <w:suppressAutoHyphens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>3)</w:t>
      </w:r>
      <w:r w:rsidR="00D17E1E">
        <w:rPr>
          <w:rFonts w:ascii="Times New Roman" w:hAnsi="Times New Roman" w:cs="Times New Roman"/>
          <w:sz w:val="28"/>
          <w:szCs w:val="28"/>
        </w:rPr>
        <w:t xml:space="preserve"> </w:t>
      </w:r>
      <w:r w:rsidR="00F00F37" w:rsidRPr="00094844">
        <w:rPr>
          <w:rFonts w:ascii="Times New Roman" w:hAnsi="Times New Roman" w:cs="Times New Roman"/>
          <w:sz w:val="28"/>
          <w:szCs w:val="28"/>
        </w:rPr>
        <w:t>Общи</w:t>
      </w:r>
      <w:r w:rsidRPr="00094844">
        <w:rPr>
          <w:rFonts w:ascii="Times New Roman" w:hAnsi="Times New Roman" w:cs="Times New Roman"/>
          <w:sz w:val="28"/>
          <w:szCs w:val="28"/>
        </w:rPr>
        <w:t>е сведения по итогам  четверти</w:t>
      </w:r>
    </w:p>
    <w:p w:rsidR="00F00F37" w:rsidRPr="00094844" w:rsidRDefault="00B448E8" w:rsidP="00B448E8">
      <w:pPr>
        <w:widowControl w:val="0"/>
        <w:suppressAutoHyphens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>4)</w:t>
      </w:r>
      <w:r w:rsidR="00D17E1E">
        <w:rPr>
          <w:rFonts w:ascii="Times New Roman" w:hAnsi="Times New Roman" w:cs="Times New Roman"/>
          <w:sz w:val="28"/>
          <w:szCs w:val="28"/>
        </w:rPr>
        <w:t xml:space="preserve"> </w:t>
      </w:r>
      <w:r w:rsidR="00F00F37" w:rsidRPr="00094844">
        <w:rPr>
          <w:rFonts w:ascii="Times New Roman" w:hAnsi="Times New Roman" w:cs="Times New Roman"/>
          <w:sz w:val="28"/>
          <w:szCs w:val="28"/>
        </w:rPr>
        <w:t>Информация о неуспевающих обучающихся</w:t>
      </w:r>
    </w:p>
    <w:p w:rsidR="00F00F37" w:rsidRPr="00094844" w:rsidRDefault="00B448E8" w:rsidP="00B448E8">
      <w:pPr>
        <w:widowControl w:val="0"/>
        <w:suppressAutoHyphens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>5)</w:t>
      </w:r>
      <w:r w:rsidR="00D17E1E">
        <w:rPr>
          <w:rFonts w:ascii="Times New Roman" w:hAnsi="Times New Roman" w:cs="Times New Roman"/>
          <w:sz w:val="28"/>
          <w:szCs w:val="28"/>
        </w:rPr>
        <w:t xml:space="preserve"> </w:t>
      </w:r>
      <w:r w:rsidR="00F00F37" w:rsidRPr="00094844">
        <w:rPr>
          <w:rFonts w:ascii="Times New Roman" w:hAnsi="Times New Roman" w:cs="Times New Roman"/>
          <w:sz w:val="28"/>
          <w:szCs w:val="28"/>
        </w:rPr>
        <w:t>Взаимопосещение уроков и индивидуальная (коррекционная) работа с обучающимися:</w:t>
      </w:r>
    </w:p>
    <w:p w:rsidR="00F00F37" w:rsidRPr="00094844" w:rsidRDefault="00B448E8" w:rsidP="00B448E8">
      <w:pPr>
        <w:spacing w:line="240" w:lineRule="auto"/>
        <w:jc w:val="left"/>
        <w:rPr>
          <w:rFonts w:ascii="Times New Roman" w:hAnsi="Times New Roman" w:cs="Times New Roman"/>
          <w:spacing w:val="10"/>
          <w:sz w:val="28"/>
          <w:szCs w:val="28"/>
        </w:rPr>
      </w:pPr>
      <w:r w:rsidRPr="00094844">
        <w:rPr>
          <w:rFonts w:ascii="Times New Roman" w:hAnsi="Times New Roman" w:cs="Times New Roman"/>
          <w:spacing w:val="10"/>
          <w:sz w:val="28"/>
          <w:szCs w:val="28"/>
        </w:rPr>
        <w:t>6)</w:t>
      </w:r>
      <w:r w:rsidR="00D17E1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F00F37" w:rsidRPr="00094844">
        <w:rPr>
          <w:rFonts w:ascii="Times New Roman" w:hAnsi="Times New Roman" w:cs="Times New Roman"/>
          <w:spacing w:val="10"/>
          <w:sz w:val="28"/>
          <w:szCs w:val="28"/>
        </w:rPr>
        <w:t>Пропуски уроков</w:t>
      </w:r>
    </w:p>
    <w:p w:rsidR="00F00F37" w:rsidRPr="00094844" w:rsidRDefault="00923FA8" w:rsidP="00923FA8">
      <w:pPr>
        <w:widowControl w:val="0"/>
        <w:suppressAutoHyphens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b/>
          <w:sz w:val="28"/>
          <w:szCs w:val="28"/>
        </w:rPr>
        <w:t>7)</w:t>
      </w:r>
      <w:r w:rsidR="00D17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F37" w:rsidRPr="00094844">
        <w:rPr>
          <w:rFonts w:ascii="Times New Roman" w:hAnsi="Times New Roman" w:cs="Times New Roman"/>
          <w:sz w:val="28"/>
          <w:szCs w:val="28"/>
        </w:rPr>
        <w:t>Достижения обучающихся на конкурсах и олимпиадах по предметам</w:t>
      </w:r>
    </w:p>
    <w:p w:rsidR="00F00F37" w:rsidRPr="00094844" w:rsidRDefault="00B448E8" w:rsidP="00B448E8">
      <w:pPr>
        <w:widowControl w:val="0"/>
        <w:suppressAutoHyphens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>8)</w:t>
      </w:r>
      <w:r w:rsidR="00D17E1E">
        <w:rPr>
          <w:rFonts w:ascii="Times New Roman" w:hAnsi="Times New Roman" w:cs="Times New Roman"/>
          <w:sz w:val="28"/>
          <w:szCs w:val="28"/>
        </w:rPr>
        <w:t xml:space="preserve"> </w:t>
      </w:r>
      <w:r w:rsidR="00F00F37" w:rsidRPr="00094844">
        <w:rPr>
          <w:rFonts w:ascii="Times New Roman" w:hAnsi="Times New Roman" w:cs="Times New Roman"/>
          <w:sz w:val="28"/>
          <w:szCs w:val="28"/>
        </w:rPr>
        <w:t>Методичес</w:t>
      </w:r>
      <w:r w:rsidRPr="00094844">
        <w:rPr>
          <w:rFonts w:ascii="Times New Roman" w:hAnsi="Times New Roman" w:cs="Times New Roman"/>
          <w:sz w:val="28"/>
          <w:szCs w:val="28"/>
        </w:rPr>
        <w:t>кие разработки, печатные работы</w:t>
      </w:r>
    </w:p>
    <w:p w:rsidR="00F00F37" w:rsidRPr="00094844" w:rsidRDefault="00442034" w:rsidP="00B448E8">
      <w:pPr>
        <w:widowControl w:val="0"/>
        <w:suppressAutoHyphens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>9)</w:t>
      </w:r>
      <w:r w:rsidR="00D17E1E">
        <w:rPr>
          <w:rFonts w:ascii="Times New Roman" w:hAnsi="Times New Roman" w:cs="Times New Roman"/>
          <w:sz w:val="28"/>
          <w:szCs w:val="28"/>
        </w:rPr>
        <w:t xml:space="preserve"> </w:t>
      </w:r>
      <w:r w:rsidR="00F00F37" w:rsidRPr="00094844">
        <w:rPr>
          <w:rFonts w:ascii="Times New Roman" w:hAnsi="Times New Roman" w:cs="Times New Roman"/>
          <w:sz w:val="28"/>
          <w:szCs w:val="28"/>
        </w:rPr>
        <w:t>Участие в различных профессиональных конкурсах, конферен</w:t>
      </w:r>
      <w:r w:rsidR="00B448E8" w:rsidRPr="00094844">
        <w:rPr>
          <w:rFonts w:ascii="Times New Roman" w:hAnsi="Times New Roman" w:cs="Times New Roman"/>
          <w:sz w:val="28"/>
          <w:szCs w:val="28"/>
        </w:rPr>
        <w:t>циях, методических мероприятиях</w:t>
      </w:r>
    </w:p>
    <w:p w:rsidR="00094844" w:rsidRDefault="00094844" w:rsidP="00E06F89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06F89" w:rsidRPr="00094844" w:rsidRDefault="00094844" w:rsidP="00E06F89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094844">
        <w:rPr>
          <w:rFonts w:ascii="Times New Roman" w:hAnsi="Times New Roman"/>
          <w:b/>
          <w:i/>
          <w:sz w:val="28"/>
          <w:szCs w:val="28"/>
        </w:rPr>
        <w:t xml:space="preserve">Приложение </w:t>
      </w:r>
      <w:r w:rsidR="002C38C1">
        <w:rPr>
          <w:rFonts w:ascii="Times New Roman" w:hAnsi="Times New Roman"/>
          <w:b/>
          <w:i/>
          <w:sz w:val="28"/>
          <w:szCs w:val="28"/>
        </w:rPr>
        <w:t>2</w:t>
      </w:r>
    </w:p>
    <w:p w:rsidR="00C239C6" w:rsidRPr="00094844" w:rsidRDefault="00C239C6" w:rsidP="00E74CE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44">
        <w:rPr>
          <w:rFonts w:ascii="Times New Roman" w:hAnsi="Times New Roman" w:cs="Times New Roman"/>
          <w:b/>
          <w:sz w:val="28"/>
          <w:szCs w:val="28"/>
        </w:rPr>
        <w:t>РЕФЛЕКСИВНЫЙ АНАЛИЗ РЕАЛИЗАЦИИ ИППР, ПРЕДСТАВЛЕНИЕ РЕЗУЛЬТАТОВ</w:t>
      </w:r>
    </w:p>
    <w:p w:rsidR="00C239C6" w:rsidRDefault="00C239C6" w:rsidP="00C239C6">
      <w:pPr>
        <w:ind w:left="6804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4790"/>
        <w:gridCol w:w="1445"/>
        <w:gridCol w:w="3302"/>
      </w:tblGrid>
      <w:tr w:rsidR="00C239C6" w:rsidRPr="00E06F89" w:rsidTr="00B26BBA">
        <w:tc>
          <w:tcPr>
            <w:tcW w:w="226" w:type="pct"/>
            <w:vAlign w:val="center"/>
          </w:tcPr>
          <w:p w:rsidR="00C239C6" w:rsidRPr="00E06F89" w:rsidRDefault="00C239C6" w:rsidP="00E06F89">
            <w:pPr>
              <w:tabs>
                <w:tab w:val="left" w:pos="13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F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7" w:type="pct"/>
            <w:vAlign w:val="center"/>
          </w:tcPr>
          <w:p w:rsidR="00C239C6" w:rsidRPr="00E06F89" w:rsidRDefault="00C239C6" w:rsidP="000948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F8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 по реализации задач своего индивидуального профессионального развития</w:t>
            </w:r>
          </w:p>
        </w:tc>
        <w:tc>
          <w:tcPr>
            <w:tcW w:w="724" w:type="pct"/>
            <w:vAlign w:val="center"/>
          </w:tcPr>
          <w:p w:rsidR="00C239C6" w:rsidRPr="00E06F89" w:rsidRDefault="00C239C6" w:rsidP="000948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F8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53" w:type="pct"/>
            <w:vAlign w:val="center"/>
          </w:tcPr>
          <w:p w:rsidR="00C239C6" w:rsidRPr="00E06F89" w:rsidRDefault="00C239C6" w:rsidP="000948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F8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239C6" w:rsidRPr="00E06F89" w:rsidTr="00B26BBA">
        <w:tc>
          <w:tcPr>
            <w:tcW w:w="226" w:type="pct"/>
          </w:tcPr>
          <w:p w:rsidR="00C239C6" w:rsidRPr="00E06F89" w:rsidRDefault="00C239C6" w:rsidP="00E06F8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F8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397" w:type="pct"/>
          </w:tcPr>
          <w:p w:rsidR="00C239C6" w:rsidRPr="00E06F89" w:rsidRDefault="00C239C6" w:rsidP="00E06F8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F89">
              <w:rPr>
                <w:rFonts w:ascii="Times New Roman" w:hAnsi="Times New Roman" w:cs="Times New Roman"/>
                <w:sz w:val="24"/>
                <w:szCs w:val="24"/>
              </w:rPr>
              <w:t>Освоение   и внедрение в практику работы новых современных педагогических и информационных технологий с целью повышения качества обученности.</w:t>
            </w:r>
          </w:p>
        </w:tc>
        <w:tc>
          <w:tcPr>
            <w:tcW w:w="724" w:type="pct"/>
          </w:tcPr>
          <w:p w:rsidR="00C239C6" w:rsidRPr="00E06F89" w:rsidRDefault="00C239C6" w:rsidP="00E06F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</w:tcPr>
          <w:p w:rsidR="00C239C6" w:rsidRPr="00E06F89" w:rsidRDefault="00C239C6" w:rsidP="00E06F89">
            <w:pPr>
              <w:tabs>
                <w:tab w:val="left" w:pos="3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C6" w:rsidRPr="00E06F89" w:rsidTr="00B26BBA">
        <w:tc>
          <w:tcPr>
            <w:tcW w:w="226" w:type="pct"/>
          </w:tcPr>
          <w:p w:rsidR="00C239C6" w:rsidRPr="00E06F89" w:rsidRDefault="00C239C6" w:rsidP="00E06F8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F8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397" w:type="pct"/>
          </w:tcPr>
          <w:p w:rsidR="00C239C6" w:rsidRPr="00E06F89" w:rsidRDefault="00C239C6" w:rsidP="00094844">
            <w:pPr>
              <w:pStyle w:val="a5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F8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профессионализма  через использование  обучающих семинаров, курсов </w:t>
            </w:r>
            <w:r w:rsidR="0009484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квалификации, круглых столов, </w:t>
            </w:r>
            <w:r w:rsidRPr="00E06F89">
              <w:rPr>
                <w:rFonts w:ascii="Times New Roman" w:hAnsi="Times New Roman" w:cs="Times New Roman"/>
                <w:sz w:val="24"/>
                <w:szCs w:val="24"/>
              </w:rPr>
              <w:t>вебинаров, видеоконференций, мастер-классов.</w:t>
            </w:r>
          </w:p>
        </w:tc>
        <w:tc>
          <w:tcPr>
            <w:tcW w:w="724" w:type="pct"/>
          </w:tcPr>
          <w:p w:rsidR="00C239C6" w:rsidRPr="00E06F89" w:rsidRDefault="00C239C6" w:rsidP="00E06F8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3" w:type="pct"/>
          </w:tcPr>
          <w:p w:rsidR="00C239C6" w:rsidRPr="00E06F89" w:rsidRDefault="00C239C6" w:rsidP="00E06F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C6" w:rsidRPr="00E06F89" w:rsidTr="00B26BBA">
        <w:tc>
          <w:tcPr>
            <w:tcW w:w="226" w:type="pct"/>
          </w:tcPr>
          <w:p w:rsidR="00C239C6" w:rsidRPr="00E06F89" w:rsidRDefault="00C239C6" w:rsidP="00E06F8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F8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397" w:type="pct"/>
          </w:tcPr>
          <w:p w:rsidR="00C239C6" w:rsidRPr="00E06F89" w:rsidRDefault="00C239C6" w:rsidP="00E06F89">
            <w:pPr>
              <w:pStyle w:val="a5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F89">
              <w:rPr>
                <w:rFonts w:ascii="Times New Roman" w:hAnsi="Times New Roman" w:cs="Times New Roman"/>
                <w:sz w:val="24"/>
                <w:szCs w:val="24"/>
              </w:rPr>
              <w:t>Продолжение  работы по созданию условий для развития творческого потенциала учителя, включение его в инновационную деятельность.</w:t>
            </w:r>
          </w:p>
        </w:tc>
        <w:tc>
          <w:tcPr>
            <w:tcW w:w="724" w:type="pct"/>
          </w:tcPr>
          <w:p w:rsidR="00C239C6" w:rsidRPr="00E06F89" w:rsidRDefault="00C239C6" w:rsidP="00E06F8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3" w:type="pct"/>
          </w:tcPr>
          <w:p w:rsidR="00C239C6" w:rsidRPr="00E06F89" w:rsidRDefault="00C239C6" w:rsidP="00E06F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89" w:rsidRPr="00E06F89" w:rsidTr="00B26BBA">
        <w:tc>
          <w:tcPr>
            <w:tcW w:w="226" w:type="pct"/>
          </w:tcPr>
          <w:p w:rsidR="00E06F89" w:rsidRPr="00E06F89" w:rsidRDefault="00E06F89" w:rsidP="00E06F8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F8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397" w:type="pct"/>
          </w:tcPr>
          <w:p w:rsidR="00E06F89" w:rsidRPr="00E06F89" w:rsidRDefault="00E06F89" w:rsidP="00E06F89">
            <w:pPr>
              <w:pStyle w:val="a5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F89">
              <w:rPr>
                <w:rFonts w:ascii="Times New Roman" w:hAnsi="Times New Roman" w:cs="Times New Roman"/>
                <w:sz w:val="24"/>
                <w:szCs w:val="24"/>
              </w:rPr>
              <w:t>Совершенствование  работы с мотивированными и одаренными детьми.</w:t>
            </w:r>
          </w:p>
        </w:tc>
        <w:tc>
          <w:tcPr>
            <w:tcW w:w="724" w:type="pct"/>
          </w:tcPr>
          <w:p w:rsidR="00E06F89" w:rsidRDefault="00E06F89"/>
        </w:tc>
        <w:tc>
          <w:tcPr>
            <w:tcW w:w="1653" w:type="pct"/>
          </w:tcPr>
          <w:p w:rsidR="00E06F89" w:rsidRPr="00E06F89" w:rsidRDefault="00E06F89" w:rsidP="00E06F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89" w:rsidRPr="00E06F89" w:rsidTr="00B26BBA">
        <w:tc>
          <w:tcPr>
            <w:tcW w:w="226" w:type="pct"/>
          </w:tcPr>
          <w:p w:rsidR="00E06F89" w:rsidRPr="00E06F89" w:rsidRDefault="00E06F89" w:rsidP="00E06F8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F8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397" w:type="pct"/>
          </w:tcPr>
          <w:p w:rsidR="00E06F89" w:rsidRPr="00E06F89" w:rsidRDefault="00E06F89" w:rsidP="00E06F89">
            <w:pPr>
              <w:pStyle w:val="a5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F89">
              <w:rPr>
                <w:rFonts w:ascii="Times New Roman" w:hAnsi="Times New Roman" w:cs="Times New Roman"/>
                <w:sz w:val="24"/>
                <w:szCs w:val="24"/>
              </w:rPr>
              <w:t>Организация  целенаправленной  работы со слабоуспевающими учащимися с учетом их индивидуальных возможностей.</w:t>
            </w:r>
          </w:p>
        </w:tc>
        <w:tc>
          <w:tcPr>
            <w:tcW w:w="724" w:type="pct"/>
          </w:tcPr>
          <w:p w:rsidR="00E06F89" w:rsidRDefault="00E06F89"/>
        </w:tc>
        <w:tc>
          <w:tcPr>
            <w:tcW w:w="1653" w:type="pct"/>
          </w:tcPr>
          <w:p w:rsidR="00E06F89" w:rsidRPr="00E06F89" w:rsidRDefault="00E06F89" w:rsidP="00E06F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F37" w:rsidRPr="005E7D5C" w:rsidRDefault="00F00F37" w:rsidP="007938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6C5" w:rsidRDefault="00F956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00F37" w:rsidRPr="00F956C5" w:rsidRDefault="00F956C5" w:rsidP="00F956C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956C5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3</w:t>
      </w:r>
    </w:p>
    <w:p w:rsidR="00F956C5" w:rsidRPr="00A2191B" w:rsidRDefault="00F956C5" w:rsidP="00F956C5">
      <w:pPr>
        <w:pStyle w:val="a5"/>
        <w:numPr>
          <w:ilvl w:val="0"/>
          <w:numId w:val="17"/>
        </w:numPr>
        <w:shd w:val="clear" w:color="auto" w:fill="FFFFFF"/>
        <w:spacing w:line="240" w:lineRule="auto"/>
        <w:jc w:val="left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Результаты мониторинг реализации программы наставничества.</w:t>
      </w:r>
    </w:p>
    <w:p w:rsidR="00F956C5" w:rsidRPr="00A2191B" w:rsidRDefault="00F956C5" w:rsidP="00F956C5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Pr="00A2191B" w:rsidRDefault="00F956C5" w:rsidP="00F956C5">
      <w:pPr>
        <w:shd w:val="clear" w:color="auto" w:fill="FFFFFF"/>
        <w:spacing w:line="27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Таблица 1</w:t>
      </w:r>
    </w:p>
    <w:p w:rsidR="00F956C5" w:rsidRPr="00A2191B" w:rsidRDefault="00F956C5" w:rsidP="00F956C5">
      <w:pPr>
        <w:shd w:val="clear" w:color="auto" w:fill="FFFFFF"/>
        <w:spacing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SWOT-анализ реализуемой программы наставничества.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16"/>
        <w:gridCol w:w="3082"/>
        <w:gridCol w:w="3257"/>
      </w:tblGrid>
      <w:tr w:rsidR="00F956C5" w:rsidRPr="00A2191B" w:rsidTr="00F956C5">
        <w:trPr>
          <w:trHeight w:val="12"/>
        </w:trPr>
        <w:tc>
          <w:tcPr>
            <w:tcW w:w="3016" w:type="dxa"/>
            <w:hideMark/>
          </w:tcPr>
          <w:p w:rsidR="00F956C5" w:rsidRPr="00A2191B" w:rsidRDefault="00F956C5" w:rsidP="00F956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F956C5" w:rsidRPr="00A2191B" w:rsidRDefault="00F956C5" w:rsidP="00F956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hideMark/>
          </w:tcPr>
          <w:p w:rsidR="00F956C5" w:rsidRPr="00A2191B" w:rsidRDefault="00F956C5" w:rsidP="00F956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SWOT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Позитивные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Негативные</w:t>
            </w:r>
          </w:p>
        </w:tc>
      </w:tr>
      <w:tr w:rsidR="00F956C5" w:rsidRPr="00A2191B" w:rsidTr="00F956C5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F956C5" w:rsidRPr="00A2191B" w:rsidTr="00F956C5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Угрозы</w:t>
            </w:r>
          </w:p>
        </w:tc>
      </w:tr>
    </w:tbl>
    <w:p w:rsidR="00F956C5" w:rsidRPr="00A2191B" w:rsidRDefault="00F956C5" w:rsidP="00F956C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Среди оцениваемых параметров:</w:t>
      </w:r>
    </w:p>
    <w:p w:rsidR="00F956C5" w:rsidRPr="00A2191B" w:rsidRDefault="00F956C5" w:rsidP="00F956C5">
      <w:pPr>
        <w:pStyle w:val="a5"/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сильные и слабые стороны программы наставничества;</w:t>
      </w:r>
    </w:p>
    <w:p w:rsidR="00F956C5" w:rsidRPr="00A2191B" w:rsidRDefault="00F956C5" w:rsidP="00F956C5">
      <w:pPr>
        <w:pStyle w:val="a5"/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возможности программы наставничества и угрозы ее реализации;</w:t>
      </w:r>
    </w:p>
    <w:p w:rsidR="00F956C5" w:rsidRPr="00A2191B" w:rsidRDefault="00F956C5" w:rsidP="00F956C5">
      <w:pPr>
        <w:pStyle w:val="a5"/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посещения обучающимися творческих кружков, спортивных секций и внеурочных объединений;</w:t>
      </w:r>
    </w:p>
    <w:p w:rsidR="00F956C5" w:rsidRPr="00A2191B" w:rsidRDefault="00F956C5" w:rsidP="00F956C5">
      <w:pPr>
        <w:pStyle w:val="a5"/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 w:rsidR="00F956C5" w:rsidRPr="00A2191B" w:rsidRDefault="00F956C5" w:rsidP="00F956C5">
      <w:pPr>
        <w:pStyle w:val="a5"/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обучающихся, прошедших профессиональные и компетентностные тесты;</w:t>
      </w:r>
    </w:p>
    <w:p w:rsidR="00F956C5" w:rsidRPr="00A2191B" w:rsidRDefault="00F956C5" w:rsidP="00F956C5">
      <w:pPr>
        <w:pStyle w:val="a5"/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количество обучающихся, планирующих стать наставниками в будущем и/или присоединиться к сообществу благодарных выпускников; </w:t>
      </w:r>
    </w:p>
    <w:p w:rsidR="00F956C5" w:rsidRPr="00A2191B" w:rsidRDefault="00F956C5" w:rsidP="00F956C5">
      <w:pPr>
        <w:pStyle w:val="a5"/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реализации образовательных и культурных программ на базе школы в форме «Ученик – ученик»</w:t>
      </w:r>
    </w:p>
    <w:p w:rsidR="00F956C5" w:rsidRPr="00A2191B" w:rsidRDefault="00F956C5" w:rsidP="00F956C5">
      <w:pPr>
        <w:pStyle w:val="a5"/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реализации образовательных и культурных программ на базе школы в форме «Учитель – учитель»</w:t>
      </w:r>
    </w:p>
    <w:p w:rsidR="00F956C5" w:rsidRPr="00A2191B" w:rsidRDefault="00F956C5" w:rsidP="00F956C5">
      <w:pPr>
        <w:pStyle w:val="a5"/>
        <w:numPr>
          <w:ilvl w:val="0"/>
          <w:numId w:val="18"/>
        </w:num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процент реализации образовательных и культурных программ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на базе школы в форме «Учит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ель – ученик»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F956C5" w:rsidRPr="00A2191B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Pr="00A2191B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Pr="00A2191B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Pr="00A2191B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Pr="00A2191B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Pr="00A2191B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Pr="00A2191B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Pr="00A2191B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Pr="00A2191B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Pr="00A2191B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Pr="00A2191B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Pr="00A2191B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820160" w:rsidRDefault="00820160">
      <w:pPr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 w:type="page"/>
      </w:r>
    </w:p>
    <w:p w:rsidR="00F956C5" w:rsidRPr="00820160" w:rsidRDefault="00820160" w:rsidP="00F956C5">
      <w:pPr>
        <w:shd w:val="clear" w:color="auto" w:fill="FFFFFF"/>
        <w:spacing w:line="275" w:lineRule="atLeast"/>
        <w:jc w:val="right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  <w:r w:rsidRPr="00820160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lastRenderedPageBreak/>
        <w:t>Приложение 4</w:t>
      </w:r>
    </w:p>
    <w:p w:rsidR="00F956C5" w:rsidRPr="00820160" w:rsidRDefault="00F956C5" w:rsidP="00F956C5">
      <w:pPr>
        <w:shd w:val="clear" w:color="auto" w:fill="FFFFFF"/>
        <w:spacing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82016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Индикаторы оценки влияния программ на всех участников школы</w:t>
      </w:r>
    </w:p>
    <w:p w:rsidR="00F956C5" w:rsidRPr="00A2191B" w:rsidRDefault="00F956C5" w:rsidP="00F956C5">
      <w:pPr>
        <w:shd w:val="clear" w:color="auto" w:fill="FFFFFF"/>
        <w:spacing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e"/>
        <w:tblW w:w="0" w:type="auto"/>
        <w:tblLayout w:type="fixed"/>
        <w:tblLook w:val="04A0"/>
      </w:tblPr>
      <w:tblGrid>
        <w:gridCol w:w="5637"/>
        <w:gridCol w:w="1842"/>
        <w:gridCol w:w="1985"/>
      </w:tblGrid>
      <w:tr w:rsidR="00F956C5" w:rsidRPr="00A2191B" w:rsidTr="00F956C5">
        <w:tc>
          <w:tcPr>
            <w:tcW w:w="5637" w:type="dxa"/>
            <w:vMerge w:val="restart"/>
          </w:tcPr>
          <w:p w:rsidR="00F956C5" w:rsidRPr="00A2191B" w:rsidRDefault="00F956C5" w:rsidP="00820160">
            <w:pPr>
              <w:spacing w:line="2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Индикаторы оценки</w:t>
            </w:r>
          </w:p>
        </w:tc>
        <w:tc>
          <w:tcPr>
            <w:tcW w:w="3827" w:type="dxa"/>
            <w:gridSpan w:val="2"/>
          </w:tcPr>
          <w:p w:rsidR="00F956C5" w:rsidRPr="00A2191B" w:rsidRDefault="00F956C5" w:rsidP="00820160">
            <w:pPr>
              <w:spacing w:line="2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Оценка результатов программы</w:t>
            </w:r>
          </w:p>
        </w:tc>
      </w:tr>
      <w:tr w:rsidR="00F956C5" w:rsidRPr="00A2191B" w:rsidTr="00F956C5">
        <w:tc>
          <w:tcPr>
            <w:tcW w:w="5637" w:type="dxa"/>
            <w:vMerge/>
          </w:tcPr>
          <w:p w:rsidR="00F956C5" w:rsidRPr="00A2191B" w:rsidRDefault="00F956C5" w:rsidP="00820160">
            <w:pPr>
              <w:spacing w:line="2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42" w:type="dxa"/>
          </w:tcPr>
          <w:p w:rsidR="00F956C5" w:rsidRPr="00A2191B" w:rsidRDefault="00F956C5" w:rsidP="00820160">
            <w:pPr>
              <w:spacing w:line="2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входе</w:t>
            </w:r>
          </w:p>
          <w:p w:rsidR="00F956C5" w:rsidRPr="00A2191B" w:rsidRDefault="00F956C5" w:rsidP="00820160">
            <w:pPr>
              <w:spacing w:line="2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202</w:t>
            </w:r>
            <w:r w:rsidR="007542B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956C5" w:rsidRPr="00A2191B" w:rsidRDefault="00F956C5" w:rsidP="00820160">
            <w:pPr>
              <w:spacing w:line="2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выходе</w:t>
            </w:r>
          </w:p>
          <w:p w:rsidR="00F956C5" w:rsidRPr="00A2191B" w:rsidRDefault="00F956C5" w:rsidP="00820160">
            <w:pPr>
              <w:spacing w:line="2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202</w:t>
            </w:r>
            <w:r w:rsidR="007542B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Вовлеченность обучающихся в образовательный процесс.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Успеваемость учащихся по школе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Качество обучения по школе.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Процент учащихся, желающих  высокой школьной успеваемости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сформированности гибких навыков учащихся.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посещающих объединения дополнительного образования.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посещающих спортивные секции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участвующих в программах развития талантливых обучающихся.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школьном уровне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региональном уровне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всероссийском уровне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участвующих в волонтерской деятельности.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Доля успешно реализованных творческих и образовательных проектов.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обучающихся с ограниченными возможностями здоровья, принимающих  участие в программах наставничества.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Число обучающихся состоящих на ВШК и ОПДН.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собственных профессиональных работ, статей, исследований, методических практик молодого специалиста от общей доли молодых специалистов.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молодых учителей в профессиональных конкурсах, фестивалях.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молодых специалистов успешно прошедших процедуру аттестации.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закрепляемости молодых специалистов в школе.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имеющих пропуски по неуважительной причине (желание посещения школы учащимися).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Уровень личностной тревожности учащихся. 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Эмоциональное состояние при посещении школы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жалоб от родителей и педагогов, связанных с социальной незащищенностью и конфликтами внутри коллектива обучающихся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психологического климата в педагогическом коллективе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Уровень психоэмоционального  состояния специалистов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профессионального выгорания педагогов.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удовлетворенности своей профессией педагогов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Количество конфликтов с педагогическим и родительским сообществами.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F956C5" w:rsidRPr="00A2191B" w:rsidRDefault="00F956C5" w:rsidP="00F956C5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Pr="00A2191B" w:rsidRDefault="00F956C5" w:rsidP="00F956C5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20160" w:rsidRDefault="00820160">
      <w:pP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br w:type="page"/>
      </w:r>
    </w:p>
    <w:p w:rsidR="00F956C5" w:rsidRPr="00820160" w:rsidRDefault="00820160" w:rsidP="00820160">
      <w:pPr>
        <w:shd w:val="clear" w:color="auto" w:fill="FFFFFF"/>
        <w:spacing w:line="275" w:lineRule="atLeast"/>
        <w:jc w:val="right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  <w:r w:rsidRPr="00820160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lastRenderedPageBreak/>
        <w:t>Приложение 5</w:t>
      </w:r>
    </w:p>
    <w:p w:rsidR="00820160" w:rsidRPr="00820160" w:rsidRDefault="00703AC2" w:rsidP="00703AC2">
      <w:pPr>
        <w:shd w:val="clear" w:color="auto" w:fill="FFFFFF"/>
        <w:spacing w:line="27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Анкеты</w:t>
      </w:r>
      <w:r w:rsidR="00820160" w:rsidRPr="0082016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для участников (до начала работы) формы наставничества «Учитель– учитель».</w:t>
      </w:r>
    </w:p>
    <w:p w:rsidR="00820160" w:rsidRPr="00820160" w:rsidRDefault="00820160" w:rsidP="00820160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20160" w:rsidRPr="00820160" w:rsidRDefault="00820160" w:rsidP="00820160">
      <w:pPr>
        <w:shd w:val="clear" w:color="auto" w:fill="FFFFFF"/>
        <w:spacing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82016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Анкета наставляемого</w:t>
      </w:r>
    </w:p>
    <w:p w:rsidR="00820160" w:rsidRPr="00820160" w:rsidRDefault="00820160" w:rsidP="00820160">
      <w:pPr>
        <w:shd w:val="clear" w:color="auto" w:fill="FFFFFF"/>
        <w:spacing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820160" w:rsidRPr="00820160" w:rsidRDefault="00820160" w:rsidP="00820160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20160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:rsidR="00820160" w:rsidRPr="00820160" w:rsidRDefault="00820160" w:rsidP="00820160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20160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:rsidR="00820160" w:rsidRPr="00820160" w:rsidRDefault="00820160" w:rsidP="00820160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20160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p w:rsidR="00820160" w:rsidRPr="00A2191B" w:rsidRDefault="00820160" w:rsidP="00820160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3510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820160" w:rsidRPr="00A2191B" w:rsidTr="00703AC2">
        <w:tc>
          <w:tcPr>
            <w:tcW w:w="3510" w:type="dxa"/>
          </w:tcPr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3.Ожидаемая  эффективность программы </w:t>
            </w:r>
          </w:p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наставничества.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820160" w:rsidRPr="00A2191B" w:rsidTr="00703AC2">
        <w:tc>
          <w:tcPr>
            <w:tcW w:w="3510" w:type="dxa"/>
          </w:tcPr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4.  Оцените ожидаемый уровень комфорта при </w:t>
            </w:r>
          </w:p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участии в программе наставничества?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820160" w:rsidRPr="00A2191B" w:rsidTr="00703AC2">
        <w:tc>
          <w:tcPr>
            <w:tcW w:w="3510" w:type="dxa"/>
          </w:tcPr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5.  Ожидаемое  качество  организационных </w:t>
            </w:r>
          </w:p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мероприятий  (знакомство  с  коллективом, </w:t>
            </w:r>
          </w:p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рабочим  местом,  должностными </w:t>
            </w:r>
          </w:p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обязанностями  и  квалификационными </w:t>
            </w:r>
          </w:p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требованиями)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820160" w:rsidRPr="00A2191B" w:rsidTr="00703AC2">
        <w:tc>
          <w:tcPr>
            <w:tcW w:w="3510" w:type="dxa"/>
          </w:tcPr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6.  Ожидаемая  полезность  программы </w:t>
            </w:r>
          </w:p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и должностной адаптации.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820160" w:rsidRPr="00A2191B" w:rsidTr="00703AC2">
        <w:tc>
          <w:tcPr>
            <w:tcW w:w="3510" w:type="dxa"/>
          </w:tcPr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7.  Ожидаемая польза организованных для Вас </w:t>
            </w:r>
          </w:p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мероприятий  по  развитию  конкретных </w:t>
            </w:r>
          </w:p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профессиональных  навыков  (посещение  и </w:t>
            </w:r>
          </w:p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ведение  открытых  уроков,  семинары,</w:t>
            </w:r>
          </w:p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вебинары, участие в конкурсах).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820160" w:rsidRPr="00A2191B" w:rsidTr="00703AC2">
        <w:tc>
          <w:tcPr>
            <w:tcW w:w="3510" w:type="dxa"/>
          </w:tcPr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8.  Ожидаемое качество передачи Вам </w:t>
            </w:r>
          </w:p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необходимых теоретических знаний.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820160" w:rsidRPr="00A2191B" w:rsidTr="00703AC2">
        <w:tc>
          <w:tcPr>
            <w:tcW w:w="3510" w:type="dxa"/>
          </w:tcPr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9.  Ожидаемое качество передачи Вам </w:t>
            </w:r>
          </w:p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необходимых практических навыков.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820160" w:rsidRPr="00A2191B" w:rsidTr="00703AC2">
        <w:tc>
          <w:tcPr>
            <w:tcW w:w="3510" w:type="dxa"/>
          </w:tcPr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10.  Ожидаемое  качество  программы </w:t>
            </w:r>
          </w:p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адаптации.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820160" w:rsidRPr="00A2191B" w:rsidTr="00703AC2">
        <w:tc>
          <w:tcPr>
            <w:tcW w:w="3510" w:type="dxa"/>
          </w:tcPr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11.  Насколько  Вам  важно  ощущение </w:t>
            </w:r>
          </w:p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поддержки от наставника?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820160" w:rsidRPr="00A2191B" w:rsidTr="00703AC2">
        <w:tc>
          <w:tcPr>
            <w:tcW w:w="3510" w:type="dxa"/>
          </w:tcPr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12.  Насколько Вам важно, чтобы Вы остались </w:t>
            </w:r>
          </w:p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довольны совместной работой?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820160" w:rsidRPr="00A2191B" w:rsidRDefault="00820160" w:rsidP="00820160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20160" w:rsidRPr="00A2191B" w:rsidRDefault="00820160" w:rsidP="00820160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3.  Что Вы ожидаете от программы и своей роли?</w:t>
      </w:r>
    </w:p>
    <w:p w:rsidR="00820160" w:rsidRPr="00A2191B" w:rsidRDefault="00820160" w:rsidP="00820160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820160" w:rsidRPr="00A2191B" w:rsidRDefault="00820160" w:rsidP="00820160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14.  Что особенно ценно для Вас в программе? </w:t>
      </w:r>
    </w:p>
    <w:p w:rsidR="00820160" w:rsidRPr="00A2191B" w:rsidRDefault="00820160" w:rsidP="00820160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820160" w:rsidRPr="00A2191B" w:rsidRDefault="00820160" w:rsidP="00820160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e"/>
        <w:tblW w:w="0" w:type="auto"/>
        <w:tblLayout w:type="fixed"/>
        <w:tblLook w:val="04A0"/>
      </w:tblPr>
      <w:tblGrid>
        <w:gridCol w:w="3510"/>
        <w:gridCol w:w="1212"/>
        <w:gridCol w:w="1212"/>
        <w:gridCol w:w="1212"/>
        <w:gridCol w:w="1212"/>
        <w:gridCol w:w="1213"/>
      </w:tblGrid>
      <w:tr w:rsidR="00820160" w:rsidRPr="00A2191B" w:rsidTr="00703AC2">
        <w:tc>
          <w:tcPr>
            <w:tcW w:w="3510" w:type="dxa"/>
          </w:tcPr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15.  Как  часто  Вы  ожидаете </w:t>
            </w:r>
          </w:p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проведение  мероприятий  по </w:t>
            </w:r>
          </w:p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развитию  конкретных</w:t>
            </w:r>
          </w:p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профессиональных  навыков</w:t>
            </w:r>
          </w:p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(посещение и ведение открытых </w:t>
            </w:r>
          </w:p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уроков,  семинары,  вебинары, </w:t>
            </w:r>
          </w:p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участие в конкурсах)?</w:t>
            </w:r>
          </w:p>
        </w:tc>
        <w:tc>
          <w:tcPr>
            <w:tcW w:w="1212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Очень </w:t>
            </w:r>
          </w:p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12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</w:tc>
        <w:tc>
          <w:tcPr>
            <w:tcW w:w="1212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Редко</w:t>
            </w:r>
          </w:p>
        </w:tc>
        <w:tc>
          <w:tcPr>
            <w:tcW w:w="1212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1-2 </w:t>
            </w:r>
          </w:p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раза</w:t>
            </w:r>
          </w:p>
        </w:tc>
        <w:tc>
          <w:tcPr>
            <w:tcW w:w="1213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Никогда</w:t>
            </w:r>
          </w:p>
        </w:tc>
      </w:tr>
    </w:tbl>
    <w:p w:rsidR="00820160" w:rsidRPr="00A2191B" w:rsidRDefault="00820160" w:rsidP="00820160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20160" w:rsidRPr="00A2191B" w:rsidRDefault="00820160" w:rsidP="00820160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16.  Рады ли Вы участвовать в программе? [да/нет]</w:t>
      </w:r>
    </w:p>
    <w:p w:rsidR="00820160" w:rsidRPr="00A2191B" w:rsidRDefault="00820160" w:rsidP="00820160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20160" w:rsidRPr="00A2191B" w:rsidRDefault="00820160" w:rsidP="00820160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20160" w:rsidRPr="00A2191B" w:rsidRDefault="00820160" w:rsidP="00820160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20160" w:rsidRPr="00820160" w:rsidRDefault="00820160" w:rsidP="00820160">
      <w:pPr>
        <w:shd w:val="clear" w:color="auto" w:fill="FFFFFF"/>
        <w:spacing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82016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Анкета наставника</w:t>
      </w:r>
    </w:p>
    <w:p w:rsidR="00820160" w:rsidRPr="00A2191B" w:rsidRDefault="00820160" w:rsidP="00820160">
      <w:pPr>
        <w:shd w:val="clear" w:color="auto" w:fill="FFFFFF"/>
        <w:spacing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820160" w:rsidRPr="00A2191B" w:rsidRDefault="00820160" w:rsidP="00820160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:rsidR="00820160" w:rsidRPr="00A2191B" w:rsidRDefault="00820160" w:rsidP="00820160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:rsidR="00820160" w:rsidRPr="00A2191B" w:rsidRDefault="00820160" w:rsidP="00820160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20160" w:rsidRPr="00A2191B" w:rsidRDefault="00820160" w:rsidP="00820160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p w:rsidR="00820160" w:rsidRPr="00A2191B" w:rsidRDefault="00820160" w:rsidP="00820160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3510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820160" w:rsidRPr="00A2191B" w:rsidTr="00703AC2">
        <w:tc>
          <w:tcPr>
            <w:tcW w:w="3510" w:type="dxa"/>
          </w:tcPr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3.Ожидаемая эффективность программы наставничества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820160" w:rsidRPr="00A2191B" w:rsidTr="00703AC2">
        <w:tc>
          <w:tcPr>
            <w:tcW w:w="3510" w:type="dxa"/>
          </w:tcPr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4.  Ожидаемый  комфорт  от  работы  в </w:t>
            </w:r>
          </w:p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программе наставничества?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820160" w:rsidRPr="00A2191B" w:rsidTr="00703AC2">
        <w:tc>
          <w:tcPr>
            <w:tcW w:w="3510" w:type="dxa"/>
          </w:tcPr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5.  Насколько  эффективно  Вы  сможете </w:t>
            </w:r>
          </w:p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организовать  мероприятия  (знакомство  с коллективом,  рабочим  местом, должностными  обязанностями  и </w:t>
            </w:r>
          </w:p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квалификационными требованиями)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820160" w:rsidRPr="00A2191B" w:rsidTr="00703AC2">
        <w:tc>
          <w:tcPr>
            <w:tcW w:w="3510" w:type="dxa"/>
          </w:tcPr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6.  Ожидаемая  эффективность  программы </w:t>
            </w:r>
          </w:p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и должностной адаптации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820160" w:rsidRPr="00A2191B" w:rsidTr="00703AC2">
        <w:tc>
          <w:tcPr>
            <w:tcW w:w="3510" w:type="dxa"/>
          </w:tcPr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7.  Как  Вы  думаете,  как  хорошо  с  Вашей </w:t>
            </w:r>
          </w:p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помощью  наставляемый  овладеет </w:t>
            </w:r>
          </w:p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необходимыми теоретическими знаниями?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820160" w:rsidRPr="00A2191B" w:rsidTr="00703AC2">
        <w:tc>
          <w:tcPr>
            <w:tcW w:w="3510" w:type="dxa"/>
          </w:tcPr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8.  Как  Вы  думаете,  как  хорошо  с  Вашей </w:t>
            </w:r>
          </w:p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помощью  наставляемый  овладеет </w:t>
            </w:r>
          </w:p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необходимыми практическими навыками?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820160" w:rsidRPr="00A2191B" w:rsidTr="00703AC2">
        <w:tc>
          <w:tcPr>
            <w:tcW w:w="3510" w:type="dxa"/>
          </w:tcPr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9.  Ожидаемое  качество  разработанной  Вами </w:t>
            </w:r>
          </w:p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профессиональной адаптации.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820160" w:rsidRPr="00A2191B" w:rsidTr="00703AC2">
        <w:tc>
          <w:tcPr>
            <w:tcW w:w="3510" w:type="dxa"/>
          </w:tcPr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10.  Ожидаемая включенность наставляемого </w:t>
            </w:r>
          </w:p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 процесс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820160" w:rsidRPr="00A2191B" w:rsidTr="00703AC2">
        <w:tc>
          <w:tcPr>
            <w:tcW w:w="3510" w:type="dxa"/>
          </w:tcPr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11.  Ожидаемый  уровень  удовлетворения </w:t>
            </w:r>
          </w:p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совместной работой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820160" w:rsidRPr="00A2191B" w:rsidRDefault="00820160" w:rsidP="00820160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12.  Что Вы ожидаете от программы и своей роли?</w:t>
      </w:r>
    </w:p>
    <w:p w:rsidR="00820160" w:rsidRPr="00A2191B" w:rsidRDefault="00820160" w:rsidP="00820160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820160" w:rsidRPr="00A2191B" w:rsidRDefault="00820160" w:rsidP="00820160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13.  Что особенно ценно для Вас в программе? </w:t>
      </w:r>
    </w:p>
    <w:p w:rsidR="00820160" w:rsidRPr="00A2191B" w:rsidRDefault="00820160" w:rsidP="00820160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820160" w:rsidRPr="00A2191B" w:rsidRDefault="00820160" w:rsidP="0082016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ayout w:type="fixed"/>
        <w:tblLook w:val="04A0"/>
      </w:tblPr>
      <w:tblGrid>
        <w:gridCol w:w="3510"/>
        <w:gridCol w:w="1212"/>
        <w:gridCol w:w="1212"/>
        <w:gridCol w:w="1212"/>
        <w:gridCol w:w="1212"/>
        <w:gridCol w:w="1213"/>
      </w:tblGrid>
      <w:tr w:rsidR="00820160" w:rsidRPr="00A2191B" w:rsidTr="00703AC2">
        <w:tc>
          <w:tcPr>
            <w:tcW w:w="3510" w:type="dxa"/>
          </w:tcPr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14.  Как часто Вы собираетесь </w:t>
            </w:r>
          </w:p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проводить  мероприятия  по развитию  конкретных </w:t>
            </w:r>
          </w:p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профессиональных  навыков (посещение и ведение открытых </w:t>
            </w:r>
          </w:p>
          <w:p w:rsidR="00820160" w:rsidRPr="00A2191B" w:rsidRDefault="00820160" w:rsidP="00703A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уроков,  семинары,  вебинары, участие в конкурсах).</w:t>
            </w:r>
          </w:p>
        </w:tc>
        <w:tc>
          <w:tcPr>
            <w:tcW w:w="1212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Очень </w:t>
            </w:r>
          </w:p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12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</w:tc>
        <w:tc>
          <w:tcPr>
            <w:tcW w:w="1212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Редко</w:t>
            </w:r>
          </w:p>
        </w:tc>
        <w:tc>
          <w:tcPr>
            <w:tcW w:w="1212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1-2 </w:t>
            </w:r>
          </w:p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раза</w:t>
            </w:r>
          </w:p>
        </w:tc>
        <w:tc>
          <w:tcPr>
            <w:tcW w:w="1213" w:type="dxa"/>
          </w:tcPr>
          <w:p w:rsidR="00820160" w:rsidRPr="00A2191B" w:rsidRDefault="00820160" w:rsidP="00703AC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Никогда</w:t>
            </w:r>
          </w:p>
        </w:tc>
      </w:tr>
    </w:tbl>
    <w:p w:rsidR="00820160" w:rsidRPr="00A2191B" w:rsidRDefault="00820160" w:rsidP="008201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0160" w:rsidRPr="00A2191B" w:rsidRDefault="00820160" w:rsidP="00820160">
      <w:pPr>
        <w:rPr>
          <w:rFonts w:ascii="Times New Roman" w:eastAsia="Times New Roman" w:hAnsi="Times New Roman" w:cs="Times New Roman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z w:val="24"/>
          <w:szCs w:val="24"/>
        </w:rPr>
        <w:t>15.  Рады ли Вы участвовать в программе наставничества? [да/нет]</w:t>
      </w:r>
    </w:p>
    <w:p w:rsidR="00F956C5" w:rsidRPr="00A2191B" w:rsidRDefault="00F956C5" w:rsidP="00F956C5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03AC2" w:rsidRDefault="00703AC2">
      <w:pP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br w:type="page"/>
      </w:r>
    </w:p>
    <w:p w:rsidR="00820160" w:rsidRPr="00820160" w:rsidRDefault="00820160" w:rsidP="00820160">
      <w:pPr>
        <w:jc w:val="right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  <w:r w:rsidRPr="00820160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lastRenderedPageBreak/>
        <w:t xml:space="preserve">Приложение </w:t>
      </w:r>
      <w:r w:rsidR="00703AC2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6</w:t>
      </w:r>
    </w:p>
    <w:p w:rsidR="00820160" w:rsidRPr="00820160" w:rsidRDefault="00703AC2" w:rsidP="00820160">
      <w:pPr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Анкеты</w:t>
      </w:r>
      <w:r w:rsidR="00820160" w:rsidRPr="0082016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для участников (по завершению работы) формы наставничества «Учитель – Учитель».</w:t>
      </w:r>
    </w:p>
    <w:p w:rsidR="00820160" w:rsidRPr="00820160" w:rsidRDefault="00820160" w:rsidP="00820160">
      <w:pPr>
        <w:pStyle w:val="Default"/>
        <w:rPr>
          <w:b/>
          <w:color w:val="auto"/>
          <w:sz w:val="28"/>
          <w:szCs w:val="28"/>
        </w:rPr>
      </w:pPr>
      <w:r w:rsidRPr="00820160">
        <w:rPr>
          <w:b/>
          <w:color w:val="auto"/>
          <w:sz w:val="28"/>
          <w:szCs w:val="28"/>
        </w:rPr>
        <w:t xml:space="preserve">Анкета наставляемого </w:t>
      </w:r>
    </w:p>
    <w:p w:rsidR="00820160" w:rsidRPr="00A2191B" w:rsidRDefault="00820160" w:rsidP="00820160">
      <w:pPr>
        <w:pStyle w:val="Default"/>
        <w:rPr>
          <w:b/>
          <w:color w:val="auto"/>
        </w:rPr>
      </w:pPr>
    </w:p>
    <w:p w:rsidR="00820160" w:rsidRPr="00A2191B" w:rsidRDefault="00820160" w:rsidP="00820160">
      <w:pPr>
        <w:pStyle w:val="Default"/>
        <w:spacing w:after="68"/>
        <w:rPr>
          <w:color w:val="auto"/>
        </w:rPr>
      </w:pPr>
      <w:r w:rsidRPr="00A2191B">
        <w:rPr>
          <w:color w:val="auto"/>
        </w:rPr>
        <w:t xml:space="preserve">1. Сталкивались ли Вы раньше с программой наставничества? [да/нет] </w:t>
      </w:r>
    </w:p>
    <w:p w:rsidR="00820160" w:rsidRPr="00A2191B" w:rsidRDefault="00820160" w:rsidP="00820160">
      <w:pPr>
        <w:pStyle w:val="Default"/>
        <w:rPr>
          <w:color w:val="auto"/>
        </w:rPr>
      </w:pPr>
      <w:r w:rsidRPr="00A2191B">
        <w:rPr>
          <w:color w:val="auto"/>
        </w:rPr>
        <w:t xml:space="preserve">2. Если да, то где? _____________________________________________ </w:t>
      </w:r>
    </w:p>
    <w:p w:rsidR="00820160" w:rsidRPr="00A2191B" w:rsidRDefault="00820160" w:rsidP="00820160">
      <w:pPr>
        <w:pStyle w:val="Default"/>
        <w:rPr>
          <w:color w:val="auto"/>
        </w:rPr>
      </w:pPr>
    </w:p>
    <w:p w:rsidR="00820160" w:rsidRPr="00A2191B" w:rsidRDefault="00820160" w:rsidP="00820160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Style w:val="ae"/>
        <w:tblW w:w="0" w:type="auto"/>
        <w:tblLook w:val="04A0"/>
      </w:tblPr>
      <w:tblGrid>
        <w:gridCol w:w="345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820160" w:rsidRPr="00A2191B" w:rsidTr="00703AC2">
        <w:tc>
          <w:tcPr>
            <w:tcW w:w="3459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3. Эффективность программы наставничества </w:t>
            </w:r>
          </w:p>
          <w:p w:rsidR="00820160" w:rsidRPr="00A2191B" w:rsidRDefault="00820160" w:rsidP="0070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820160" w:rsidRPr="00A2191B" w:rsidTr="00703AC2">
        <w:tc>
          <w:tcPr>
            <w:tcW w:w="3459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4. Насколько комфортно было работать в программе наставничества?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820160" w:rsidRPr="00A2191B" w:rsidTr="00703AC2">
        <w:tc>
          <w:tcPr>
            <w:tcW w:w="3459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5. Качество организационных мероприятий (знакомство с коллективом, рабочим местом, должностными обязанностями и квалификационными требованиями)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820160" w:rsidRPr="00A2191B" w:rsidTr="00703AC2">
        <w:tc>
          <w:tcPr>
            <w:tcW w:w="3459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6. Полезность программы профессиональной и должностной адаптации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820160" w:rsidRPr="00A2191B" w:rsidTr="00703AC2">
        <w:tc>
          <w:tcPr>
            <w:tcW w:w="3459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7. Организованные для Вас мероприятия по развитию конкретных профессиональных навыков (посещение и ведение открытых уроков, семинары, вебинары, участие в конкурсах)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820160" w:rsidRPr="00A2191B" w:rsidTr="00703AC2">
        <w:tc>
          <w:tcPr>
            <w:tcW w:w="3459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8. Качество передачи Вам </w:t>
            </w:r>
          </w:p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теоретических знаний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820160" w:rsidRPr="00A2191B" w:rsidTr="00703AC2">
        <w:tc>
          <w:tcPr>
            <w:tcW w:w="3459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9. Качество передачи Вам </w:t>
            </w:r>
          </w:p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практических навыков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820160" w:rsidRPr="00A2191B" w:rsidTr="00703AC2">
        <w:tc>
          <w:tcPr>
            <w:tcW w:w="3459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10. Качество программы профессиональной адаптации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820160" w:rsidRPr="00A2191B" w:rsidTr="00703AC2">
        <w:tc>
          <w:tcPr>
            <w:tcW w:w="3459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11. Ощущение поддержки от наставника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820160" w:rsidRPr="00A2191B" w:rsidTr="00703AC2">
        <w:tc>
          <w:tcPr>
            <w:tcW w:w="3459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12. Насколько Вы довольны вашей совместной работой?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820160" w:rsidRPr="00A2191B" w:rsidRDefault="00820160" w:rsidP="00820160">
      <w:pPr>
        <w:pStyle w:val="Default"/>
        <w:rPr>
          <w:color w:val="auto"/>
        </w:rPr>
      </w:pPr>
    </w:p>
    <w:p w:rsidR="00820160" w:rsidRPr="00A2191B" w:rsidRDefault="00820160" w:rsidP="00820160">
      <w:pPr>
        <w:pStyle w:val="Default"/>
        <w:rPr>
          <w:color w:val="auto"/>
        </w:rPr>
      </w:pPr>
      <w:r w:rsidRPr="00A2191B">
        <w:rPr>
          <w:color w:val="auto"/>
        </w:rPr>
        <w:t xml:space="preserve">13. Что Вы ожидали от программы и своей роли? </w:t>
      </w:r>
    </w:p>
    <w:p w:rsidR="00820160" w:rsidRPr="00A2191B" w:rsidRDefault="00820160" w:rsidP="00820160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e"/>
        <w:tblW w:w="0" w:type="auto"/>
        <w:tblLook w:val="04A0"/>
      </w:tblPr>
      <w:tblGrid>
        <w:gridCol w:w="345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820160" w:rsidRPr="00A2191B" w:rsidTr="00703AC2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43"/>
            </w:tblGrid>
            <w:tr w:rsidR="00820160" w:rsidRPr="00A2191B" w:rsidTr="00703AC2">
              <w:trPr>
                <w:trHeight w:val="267"/>
              </w:trPr>
              <w:tc>
                <w:tcPr>
                  <w:tcW w:w="0" w:type="auto"/>
                </w:tcPr>
                <w:p w:rsidR="00820160" w:rsidRPr="00A2191B" w:rsidRDefault="00820160" w:rsidP="00703AC2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 Насколько оправдались </w:t>
                  </w: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Ваши ожидания? </w:t>
                  </w:r>
                </w:p>
              </w:tc>
            </w:tr>
          </w:tbl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820160" w:rsidRPr="00A2191B" w:rsidRDefault="00820160" w:rsidP="00820160">
      <w:pPr>
        <w:rPr>
          <w:rFonts w:ascii="Times New Roman" w:hAnsi="Times New Roman" w:cs="Times New Roman"/>
          <w:sz w:val="24"/>
          <w:szCs w:val="24"/>
        </w:rPr>
      </w:pPr>
    </w:p>
    <w:p w:rsidR="00820160" w:rsidRPr="00A2191B" w:rsidRDefault="00820160" w:rsidP="00820160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15. Что особенно ценно для Вас было в программе?</w:t>
      </w:r>
    </w:p>
    <w:p w:rsidR="00820160" w:rsidRPr="00A2191B" w:rsidRDefault="00820160" w:rsidP="00820160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820160" w:rsidRPr="00A2191B" w:rsidRDefault="00820160" w:rsidP="00820160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16. Чего Вам не хватило в программе/что хотелось бы изменить?</w:t>
      </w:r>
    </w:p>
    <w:p w:rsidR="00820160" w:rsidRPr="00A2191B" w:rsidRDefault="00820160" w:rsidP="00820160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e"/>
        <w:tblW w:w="0" w:type="auto"/>
        <w:tblLook w:val="04A0"/>
      </w:tblPr>
      <w:tblGrid>
        <w:gridCol w:w="3459"/>
        <w:gridCol w:w="1222"/>
        <w:gridCol w:w="1222"/>
        <w:gridCol w:w="1222"/>
        <w:gridCol w:w="1222"/>
        <w:gridCol w:w="1223"/>
      </w:tblGrid>
      <w:tr w:rsidR="00820160" w:rsidRPr="00A2191B" w:rsidTr="00703AC2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43"/>
            </w:tblGrid>
            <w:tr w:rsidR="00820160" w:rsidRPr="00A2191B" w:rsidTr="00703AC2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3027"/>
                  </w:tblGrid>
                  <w:tr w:rsidR="00820160" w:rsidRPr="00A2191B" w:rsidTr="00703AC2">
                    <w:trPr>
                      <w:trHeight w:val="902"/>
                    </w:trPr>
                    <w:tc>
                      <w:tcPr>
                        <w:tcW w:w="0" w:type="auto"/>
                      </w:tcPr>
                      <w:p w:rsidR="00820160" w:rsidRPr="00A2191B" w:rsidRDefault="00820160" w:rsidP="00703AC2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17. Как часто проводились мероприятия по развитию конкретных профессиональных навыков (посещение и ведение открытых уроков, семинары, вебинары, участие в конкурсах) </w:t>
                        </w:r>
                      </w:p>
                    </w:tc>
                  </w:tr>
                </w:tbl>
                <w:p w:rsidR="00820160" w:rsidRPr="00A2191B" w:rsidRDefault="00820160" w:rsidP="00703AC2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820160" w:rsidRPr="00A2191B" w:rsidRDefault="00820160" w:rsidP="0070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Очень часто</w:t>
            </w:r>
          </w:p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820160" w:rsidRPr="00A2191B" w:rsidRDefault="00820160" w:rsidP="0070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820160" w:rsidRPr="00A2191B" w:rsidRDefault="00820160" w:rsidP="0070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820160" w:rsidRPr="00A2191B" w:rsidRDefault="00820160" w:rsidP="0070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1-2 раза</w:t>
            </w:r>
          </w:p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20160" w:rsidRPr="00A2191B" w:rsidRDefault="00820160" w:rsidP="0070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160" w:rsidRPr="00A2191B" w:rsidRDefault="00820160" w:rsidP="00820160">
      <w:pPr>
        <w:rPr>
          <w:rFonts w:ascii="Times New Roman" w:hAnsi="Times New Roman" w:cs="Times New Roman"/>
          <w:sz w:val="24"/>
          <w:szCs w:val="24"/>
        </w:rPr>
      </w:pPr>
    </w:p>
    <w:p w:rsidR="00820160" w:rsidRPr="00A2191B" w:rsidRDefault="00820160" w:rsidP="00820160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18. Оглядываясь назад, понравилось ли Вам участвовать в программе? [да/нет]</w:t>
      </w:r>
    </w:p>
    <w:p w:rsidR="00820160" w:rsidRPr="00A2191B" w:rsidRDefault="00820160" w:rsidP="00820160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19. Хотели бы Вы продолжить работу в программе наставничества? [да/нет]</w:t>
      </w:r>
    </w:p>
    <w:p w:rsidR="00820160" w:rsidRPr="00A2191B" w:rsidRDefault="00820160" w:rsidP="00820160">
      <w:pPr>
        <w:rPr>
          <w:rFonts w:ascii="Times New Roman" w:hAnsi="Times New Roman" w:cs="Times New Roman"/>
          <w:sz w:val="24"/>
          <w:szCs w:val="24"/>
        </w:rPr>
      </w:pPr>
    </w:p>
    <w:p w:rsidR="00820160" w:rsidRPr="00820160" w:rsidRDefault="00820160" w:rsidP="00820160">
      <w:pPr>
        <w:rPr>
          <w:rFonts w:ascii="Times New Roman" w:hAnsi="Times New Roman" w:cs="Times New Roman"/>
          <w:b/>
          <w:sz w:val="28"/>
          <w:szCs w:val="28"/>
        </w:rPr>
      </w:pPr>
      <w:r w:rsidRPr="00820160">
        <w:rPr>
          <w:rFonts w:ascii="Times New Roman" w:hAnsi="Times New Roman" w:cs="Times New Roman"/>
          <w:b/>
          <w:sz w:val="28"/>
          <w:szCs w:val="28"/>
        </w:rPr>
        <w:t>Анкета наставника</w:t>
      </w:r>
    </w:p>
    <w:p w:rsidR="00820160" w:rsidRPr="00A2191B" w:rsidRDefault="00820160" w:rsidP="00820160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820160" w:rsidRPr="00A2191B" w:rsidRDefault="00820160" w:rsidP="00820160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2. Если да, то где? _____________________________________________</w:t>
      </w:r>
    </w:p>
    <w:p w:rsidR="00820160" w:rsidRPr="00A2191B" w:rsidRDefault="00820160" w:rsidP="00820160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Оцените в баллах от 1 до 10, где 1 – самый низший балл, а 10 – самый высокий</w:t>
      </w:r>
    </w:p>
    <w:tbl>
      <w:tblPr>
        <w:tblStyle w:val="ae"/>
        <w:tblW w:w="0" w:type="auto"/>
        <w:tblLook w:val="04A0"/>
      </w:tblPr>
      <w:tblGrid>
        <w:gridCol w:w="345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820160" w:rsidRPr="00A2191B" w:rsidTr="00703AC2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43"/>
            </w:tblGrid>
            <w:tr w:rsidR="00820160" w:rsidRPr="00A2191B" w:rsidTr="00703AC2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3027"/>
                  </w:tblGrid>
                  <w:tr w:rsidR="00820160" w:rsidRPr="00A2191B" w:rsidTr="00703AC2">
                    <w:trPr>
                      <w:trHeight w:val="267"/>
                    </w:trPr>
                    <w:tc>
                      <w:tcPr>
                        <w:tcW w:w="0" w:type="auto"/>
                      </w:tcPr>
                      <w:p w:rsidR="00820160" w:rsidRPr="00A2191B" w:rsidRDefault="00820160" w:rsidP="00703AC2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40" w:lineRule="auto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3.Эффективность программы наставничества </w:t>
                        </w:r>
                      </w:p>
                    </w:tc>
                  </w:tr>
                </w:tbl>
                <w:p w:rsidR="00820160" w:rsidRPr="00A2191B" w:rsidRDefault="00820160" w:rsidP="00703AC2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820160" w:rsidRPr="00A2191B" w:rsidTr="00703AC2">
        <w:tc>
          <w:tcPr>
            <w:tcW w:w="3459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820160" w:rsidRPr="00A2191B" w:rsidTr="00703AC2">
        <w:tc>
          <w:tcPr>
            <w:tcW w:w="3459" w:type="dxa"/>
          </w:tcPr>
          <w:p w:rsidR="00820160" w:rsidRPr="00A2191B" w:rsidRDefault="00820160" w:rsidP="0070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5.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820160" w:rsidRPr="00A2191B" w:rsidTr="00703AC2">
        <w:tc>
          <w:tcPr>
            <w:tcW w:w="3459" w:type="dxa"/>
          </w:tcPr>
          <w:p w:rsidR="00820160" w:rsidRPr="00A2191B" w:rsidRDefault="00820160" w:rsidP="0070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6. Эффективность программы профессиональной и должностной адаптации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820160" w:rsidRPr="00A2191B" w:rsidTr="00703AC2">
        <w:tc>
          <w:tcPr>
            <w:tcW w:w="3459" w:type="dxa"/>
          </w:tcPr>
          <w:p w:rsidR="00820160" w:rsidRPr="00A2191B" w:rsidRDefault="00820160" w:rsidP="0070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7. Насколько наставляемый овладел необходимыми теоретическими знаниями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820160" w:rsidRPr="00A2191B" w:rsidTr="00703AC2">
        <w:tc>
          <w:tcPr>
            <w:tcW w:w="3459" w:type="dxa"/>
          </w:tcPr>
          <w:p w:rsidR="00820160" w:rsidRPr="00A2191B" w:rsidRDefault="00820160" w:rsidP="0070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8. Насколько наставляемый овладел необходимыми практическими навыками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820160" w:rsidRPr="00A2191B" w:rsidTr="00703AC2">
        <w:tc>
          <w:tcPr>
            <w:tcW w:w="3459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9.Качество программы профессиональной адаптации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820160" w:rsidRPr="00A2191B" w:rsidTr="00703AC2">
        <w:tc>
          <w:tcPr>
            <w:tcW w:w="3459" w:type="dxa"/>
          </w:tcPr>
          <w:p w:rsidR="00820160" w:rsidRPr="00A2191B" w:rsidRDefault="00820160" w:rsidP="0070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Включенность наставляемого в процесс</w:t>
            </w:r>
          </w:p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820160" w:rsidRPr="00A2191B" w:rsidTr="00703AC2">
        <w:tc>
          <w:tcPr>
            <w:tcW w:w="3459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11.Насколько Вы довольны вашей совместной работой?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820160" w:rsidRPr="00A2191B" w:rsidRDefault="00820160" w:rsidP="00820160">
      <w:pPr>
        <w:rPr>
          <w:rFonts w:ascii="Times New Roman" w:hAnsi="Times New Roman" w:cs="Times New Roman"/>
          <w:sz w:val="24"/>
          <w:szCs w:val="24"/>
        </w:rPr>
      </w:pPr>
    </w:p>
    <w:p w:rsidR="00820160" w:rsidRPr="00A2191B" w:rsidRDefault="00820160" w:rsidP="00820160">
      <w:pPr>
        <w:pStyle w:val="Default"/>
        <w:rPr>
          <w:color w:val="auto"/>
        </w:rPr>
      </w:pPr>
    </w:p>
    <w:p w:rsidR="00820160" w:rsidRPr="00A2191B" w:rsidRDefault="00820160" w:rsidP="00820160">
      <w:pPr>
        <w:pStyle w:val="Default"/>
        <w:rPr>
          <w:color w:val="auto"/>
        </w:rPr>
      </w:pPr>
      <w:r w:rsidRPr="00A2191B">
        <w:rPr>
          <w:color w:val="auto"/>
        </w:rPr>
        <w:t xml:space="preserve">12. Что Вы ожидали от программы и своей роли? </w:t>
      </w:r>
    </w:p>
    <w:p w:rsidR="00820160" w:rsidRPr="00A2191B" w:rsidRDefault="00820160" w:rsidP="00820160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e"/>
        <w:tblW w:w="0" w:type="auto"/>
        <w:tblLook w:val="04A0"/>
      </w:tblPr>
      <w:tblGrid>
        <w:gridCol w:w="345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820160" w:rsidRPr="00A2191B" w:rsidTr="00703AC2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43"/>
            </w:tblGrid>
            <w:tr w:rsidR="00820160" w:rsidRPr="00A2191B" w:rsidTr="00703AC2">
              <w:trPr>
                <w:trHeight w:val="267"/>
              </w:trPr>
              <w:tc>
                <w:tcPr>
                  <w:tcW w:w="0" w:type="auto"/>
                </w:tcPr>
                <w:p w:rsidR="00820160" w:rsidRPr="00A2191B" w:rsidRDefault="00820160" w:rsidP="00703AC2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 Насколько оправдались Ваши ожидания? </w:t>
                  </w:r>
                </w:p>
              </w:tc>
            </w:tr>
          </w:tbl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820160" w:rsidRPr="00A2191B" w:rsidRDefault="00820160" w:rsidP="00820160">
      <w:pPr>
        <w:rPr>
          <w:rFonts w:ascii="Times New Roman" w:hAnsi="Times New Roman" w:cs="Times New Roman"/>
          <w:sz w:val="24"/>
          <w:szCs w:val="24"/>
        </w:rPr>
      </w:pPr>
    </w:p>
    <w:p w:rsidR="00820160" w:rsidRPr="00A2191B" w:rsidRDefault="00820160" w:rsidP="00820160">
      <w:pPr>
        <w:pStyle w:val="Default"/>
        <w:rPr>
          <w:color w:val="auto"/>
        </w:rPr>
      </w:pPr>
      <w:r w:rsidRPr="00A2191B">
        <w:rPr>
          <w:color w:val="auto"/>
        </w:rPr>
        <w:t xml:space="preserve">14. Что особенно ценно для Вас было в программе? _____________________________________________________________ </w:t>
      </w:r>
    </w:p>
    <w:p w:rsidR="00820160" w:rsidRPr="00A2191B" w:rsidRDefault="00820160" w:rsidP="00820160">
      <w:pPr>
        <w:pStyle w:val="Default"/>
        <w:rPr>
          <w:color w:val="auto"/>
        </w:rPr>
      </w:pPr>
      <w:r w:rsidRPr="00A2191B">
        <w:rPr>
          <w:color w:val="auto"/>
        </w:rPr>
        <w:t xml:space="preserve">15. Чего Вам не хватило в программе/что хотелось бы изменить? </w:t>
      </w:r>
    </w:p>
    <w:p w:rsidR="00820160" w:rsidRPr="00A2191B" w:rsidRDefault="00820160" w:rsidP="00820160">
      <w:pPr>
        <w:pStyle w:val="Default"/>
        <w:rPr>
          <w:color w:val="auto"/>
        </w:rPr>
      </w:pPr>
    </w:p>
    <w:p w:rsidR="00820160" w:rsidRPr="00A2191B" w:rsidRDefault="00820160" w:rsidP="00820160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e"/>
        <w:tblW w:w="0" w:type="auto"/>
        <w:tblLook w:val="04A0"/>
      </w:tblPr>
      <w:tblGrid>
        <w:gridCol w:w="3459"/>
        <w:gridCol w:w="1222"/>
        <w:gridCol w:w="1222"/>
        <w:gridCol w:w="1222"/>
        <w:gridCol w:w="1222"/>
        <w:gridCol w:w="1223"/>
      </w:tblGrid>
      <w:tr w:rsidR="00820160" w:rsidRPr="00A2191B" w:rsidTr="00703AC2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43"/>
            </w:tblGrid>
            <w:tr w:rsidR="00820160" w:rsidRPr="00A2191B" w:rsidTr="00703AC2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3027"/>
                  </w:tblGrid>
                  <w:tr w:rsidR="00820160" w:rsidRPr="00A2191B" w:rsidTr="00703AC2">
                    <w:trPr>
                      <w:trHeight w:val="902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/>
                        </w:tblPr>
                        <w:tblGrid>
                          <w:gridCol w:w="2811"/>
                        </w:tblGrid>
                        <w:tr w:rsidR="00820160" w:rsidRPr="00A2191B" w:rsidTr="00703AC2">
                          <w:trPr>
                            <w:trHeight w:val="902"/>
                          </w:trPr>
                          <w:tc>
                            <w:tcPr>
                              <w:tcW w:w="0" w:type="auto"/>
                            </w:tcPr>
                            <w:p w:rsidR="00820160" w:rsidRPr="00A2191B" w:rsidRDefault="00820160" w:rsidP="00703AC2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2191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16. Как часто проводились мероприятия по развитию конкретных профессиональных навыков (посещение и ведение открытых уроков, семинары, вебинары, участие в конкурсах). </w:t>
                              </w:r>
                            </w:p>
                          </w:tc>
                        </w:tr>
                      </w:tbl>
                      <w:p w:rsidR="00820160" w:rsidRPr="00A2191B" w:rsidRDefault="00820160" w:rsidP="00703AC2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20160" w:rsidRPr="00A2191B" w:rsidRDefault="00820160" w:rsidP="00703AC2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820160" w:rsidRPr="00A2191B" w:rsidRDefault="00820160" w:rsidP="0070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Очень часто</w:t>
            </w:r>
          </w:p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820160" w:rsidRPr="00A2191B" w:rsidRDefault="00820160" w:rsidP="0070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820160" w:rsidRPr="00A2191B" w:rsidRDefault="00820160" w:rsidP="0070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820160" w:rsidRPr="00A2191B" w:rsidRDefault="00820160" w:rsidP="0070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1-2 раза</w:t>
            </w:r>
          </w:p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20160" w:rsidRPr="00A2191B" w:rsidRDefault="00820160" w:rsidP="0070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  <w:p w:rsidR="00820160" w:rsidRPr="00A2191B" w:rsidRDefault="00820160" w:rsidP="0070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160" w:rsidRPr="00A2191B" w:rsidRDefault="00820160" w:rsidP="00820160">
      <w:pPr>
        <w:rPr>
          <w:rFonts w:ascii="Times New Roman" w:hAnsi="Times New Roman" w:cs="Times New Roman"/>
          <w:sz w:val="24"/>
          <w:szCs w:val="24"/>
        </w:rPr>
      </w:pPr>
    </w:p>
    <w:p w:rsidR="00820160" w:rsidRPr="00A2191B" w:rsidRDefault="00820160" w:rsidP="00820160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17. Оглядываясь назад, понравилось ли Вам участвовать в программе? [да/нет]</w:t>
      </w:r>
    </w:p>
    <w:p w:rsidR="00820160" w:rsidRPr="00A2191B" w:rsidRDefault="00820160" w:rsidP="00820160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18. Хотели бы Вы продолжить работу в программе наставничества? [да/нет]</w:t>
      </w:r>
    </w:p>
    <w:p w:rsidR="00F956C5" w:rsidRPr="00A2191B" w:rsidRDefault="00F956C5" w:rsidP="00F956C5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Pr="00A2191B" w:rsidRDefault="00F956C5" w:rsidP="00F956C5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Pr="00A2191B" w:rsidRDefault="00F956C5" w:rsidP="00F956C5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Pr="00F956C5" w:rsidRDefault="00F956C5" w:rsidP="00F956C5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00F37" w:rsidRPr="005E7D5C" w:rsidRDefault="00F00F37" w:rsidP="007938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00F37" w:rsidRPr="005E7D5C" w:rsidSect="00362CE8">
      <w:headerReference w:type="default" r:id="rId11"/>
      <w:footerReference w:type="default" r:id="rId12"/>
      <w:pgSz w:w="11906" w:h="16838"/>
      <w:pgMar w:top="1134" w:right="851" w:bottom="1134" w:left="1276" w:header="0" w:footer="397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A07" w:rsidRDefault="00A82A07" w:rsidP="003A77D3">
      <w:pPr>
        <w:spacing w:line="240" w:lineRule="auto"/>
      </w:pPr>
      <w:r>
        <w:separator/>
      </w:r>
    </w:p>
  </w:endnote>
  <w:endnote w:type="continuationSeparator" w:id="1">
    <w:p w:rsidR="00A82A07" w:rsidRDefault="00A82A07" w:rsidP="003A77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5856"/>
      <w:docPartObj>
        <w:docPartGallery w:val="Page Numbers (Bottom of Page)"/>
        <w:docPartUnique/>
      </w:docPartObj>
    </w:sdtPr>
    <w:sdtContent>
      <w:p w:rsidR="002A6A22" w:rsidRDefault="007E1821">
        <w:pPr>
          <w:pStyle w:val="ac"/>
          <w:jc w:val="center"/>
        </w:pPr>
        <w:r>
          <w:fldChar w:fldCharType="begin"/>
        </w:r>
        <w:r w:rsidR="003D04F1">
          <w:instrText xml:space="preserve"> PAGE   \* MERGEFORMAT </w:instrText>
        </w:r>
        <w:r>
          <w:fldChar w:fldCharType="separate"/>
        </w:r>
        <w:r w:rsidR="005273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A6A22" w:rsidRDefault="002A6A2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22" w:rsidRDefault="002A6A22">
    <w:pPr>
      <w:pStyle w:val="ac"/>
      <w:jc w:val="right"/>
    </w:pPr>
  </w:p>
  <w:p w:rsidR="002A6A22" w:rsidRDefault="002A6A2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22" w:rsidRDefault="002A6A22">
    <w:pPr>
      <w:pStyle w:val="ac"/>
      <w:jc w:val="center"/>
    </w:pPr>
  </w:p>
  <w:p w:rsidR="002A6A22" w:rsidRDefault="002A6A2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A07" w:rsidRDefault="00A82A07" w:rsidP="003A77D3">
      <w:pPr>
        <w:spacing w:line="240" w:lineRule="auto"/>
      </w:pPr>
      <w:r>
        <w:separator/>
      </w:r>
    </w:p>
  </w:footnote>
  <w:footnote w:type="continuationSeparator" w:id="1">
    <w:p w:rsidR="00A82A07" w:rsidRDefault="00A82A07" w:rsidP="003A77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22" w:rsidRDefault="002A6A22">
    <w:pPr>
      <w:pStyle w:val="aa"/>
    </w:pPr>
  </w:p>
  <w:p w:rsidR="002A6A22" w:rsidRDefault="002A6A2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22" w:rsidRDefault="002A6A22">
    <w:pPr>
      <w:pStyle w:val="aa"/>
    </w:pPr>
  </w:p>
  <w:p w:rsidR="002A6A22" w:rsidRDefault="002A6A2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15"/>
    <w:multiLevelType w:val="single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3E"/>
    <w:multiLevelType w:val="singleLevel"/>
    <w:tmpl w:val="0000003E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66"/>
    <w:multiLevelType w:val="singleLevel"/>
    <w:tmpl w:val="00000066"/>
    <w:name w:val="WW8Num1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E8B1D49"/>
    <w:multiLevelType w:val="hybridMultilevel"/>
    <w:tmpl w:val="72EA11DE"/>
    <w:lvl w:ilvl="0" w:tplc="8F5C38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AD3AED"/>
    <w:multiLevelType w:val="hybridMultilevel"/>
    <w:tmpl w:val="E8744930"/>
    <w:lvl w:ilvl="0" w:tplc="E09655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630755"/>
    <w:multiLevelType w:val="hybridMultilevel"/>
    <w:tmpl w:val="F626D034"/>
    <w:lvl w:ilvl="0" w:tplc="4AFE79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E5FE8"/>
    <w:multiLevelType w:val="hybridMultilevel"/>
    <w:tmpl w:val="3E500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5C61E0"/>
    <w:multiLevelType w:val="multilevel"/>
    <w:tmpl w:val="D2245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57A276F"/>
    <w:multiLevelType w:val="hybridMultilevel"/>
    <w:tmpl w:val="B1EC49D8"/>
    <w:lvl w:ilvl="0" w:tplc="25545086">
      <w:start w:val="8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C80EB9"/>
    <w:multiLevelType w:val="multilevel"/>
    <w:tmpl w:val="932477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29CC36C2"/>
    <w:multiLevelType w:val="hybridMultilevel"/>
    <w:tmpl w:val="F130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40153"/>
    <w:multiLevelType w:val="hybridMultilevel"/>
    <w:tmpl w:val="73089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B5844"/>
    <w:multiLevelType w:val="hybridMultilevel"/>
    <w:tmpl w:val="FA703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41DA2"/>
    <w:multiLevelType w:val="hybridMultilevel"/>
    <w:tmpl w:val="0468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E38C4"/>
    <w:multiLevelType w:val="multilevel"/>
    <w:tmpl w:val="00283EFA"/>
    <w:lvl w:ilvl="0">
      <w:start w:val="9"/>
      <w:numFmt w:val="decimal"/>
      <w:lvlText w:val="%1."/>
      <w:lvlJc w:val="left"/>
      <w:pPr>
        <w:ind w:left="716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6">
    <w:nsid w:val="401C2A6B"/>
    <w:multiLevelType w:val="hybridMultilevel"/>
    <w:tmpl w:val="16040C88"/>
    <w:lvl w:ilvl="0" w:tplc="71E4CF1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4C05D7"/>
    <w:multiLevelType w:val="hybridMultilevel"/>
    <w:tmpl w:val="B8D0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270F1A"/>
    <w:multiLevelType w:val="hybridMultilevel"/>
    <w:tmpl w:val="3460A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FB395C"/>
    <w:multiLevelType w:val="hybridMultilevel"/>
    <w:tmpl w:val="B3F665E4"/>
    <w:lvl w:ilvl="0" w:tplc="4AFE79F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7D42495"/>
    <w:multiLevelType w:val="hybridMultilevel"/>
    <w:tmpl w:val="471A1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B90A30"/>
    <w:multiLevelType w:val="multilevel"/>
    <w:tmpl w:val="226CF1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D5B43F7"/>
    <w:multiLevelType w:val="hybridMultilevel"/>
    <w:tmpl w:val="3E1AF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512016"/>
    <w:multiLevelType w:val="hybridMultilevel"/>
    <w:tmpl w:val="B42ED998"/>
    <w:lvl w:ilvl="0" w:tplc="CA7218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6130DC"/>
    <w:multiLevelType w:val="hybridMultilevel"/>
    <w:tmpl w:val="BD76C904"/>
    <w:lvl w:ilvl="0" w:tplc="374CA91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1"/>
  </w:num>
  <w:num w:numId="3">
    <w:abstractNumId w:val="24"/>
  </w:num>
  <w:num w:numId="4">
    <w:abstractNumId w:val="16"/>
  </w:num>
  <w:num w:numId="5">
    <w:abstractNumId w:val="5"/>
  </w:num>
  <w:num w:numId="6">
    <w:abstractNumId w:val="4"/>
  </w:num>
  <w:num w:numId="7">
    <w:abstractNumId w:val="23"/>
  </w:num>
  <w:num w:numId="8">
    <w:abstractNumId w:val="9"/>
  </w:num>
  <w:num w:numId="9">
    <w:abstractNumId w:val="10"/>
  </w:num>
  <w:num w:numId="10">
    <w:abstractNumId w:val="7"/>
  </w:num>
  <w:num w:numId="11">
    <w:abstractNumId w:val="22"/>
  </w:num>
  <w:num w:numId="12">
    <w:abstractNumId w:val="13"/>
  </w:num>
  <w:num w:numId="13">
    <w:abstractNumId w:val="12"/>
  </w:num>
  <w:num w:numId="14">
    <w:abstractNumId w:val="20"/>
  </w:num>
  <w:num w:numId="15">
    <w:abstractNumId w:val="14"/>
  </w:num>
  <w:num w:numId="16">
    <w:abstractNumId w:val="15"/>
  </w:num>
  <w:num w:numId="17">
    <w:abstractNumId w:val="17"/>
  </w:num>
  <w:num w:numId="18">
    <w:abstractNumId w:val="11"/>
  </w:num>
  <w:num w:numId="19">
    <w:abstractNumId w:val="19"/>
  </w:num>
  <w:num w:numId="20">
    <w:abstractNumId w:val="18"/>
  </w:num>
  <w:num w:numId="21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drawingGridHorizontalSpacing w:val="110"/>
  <w:displayHorizontalDrawingGridEvery w:val="2"/>
  <w:characterSpacingControl w:val="doNotCompress"/>
  <w:hdrShapeDefaults>
    <o:shapedefaults v:ext="edit" spidmax="145410"/>
  </w:hdrShapeDefaults>
  <w:footnotePr>
    <w:footnote w:id="0"/>
    <w:footnote w:id="1"/>
  </w:footnotePr>
  <w:endnotePr>
    <w:endnote w:id="0"/>
    <w:endnote w:id="1"/>
  </w:endnotePr>
  <w:compat/>
  <w:rsids>
    <w:rsidRoot w:val="00B17A22"/>
    <w:rsid w:val="0000315E"/>
    <w:rsid w:val="00010BB3"/>
    <w:rsid w:val="000159B0"/>
    <w:rsid w:val="00015A13"/>
    <w:rsid w:val="000202F1"/>
    <w:rsid w:val="000225F7"/>
    <w:rsid w:val="000247B6"/>
    <w:rsid w:val="00024A2D"/>
    <w:rsid w:val="00030D55"/>
    <w:rsid w:val="00031E54"/>
    <w:rsid w:val="000324F7"/>
    <w:rsid w:val="00032516"/>
    <w:rsid w:val="00037251"/>
    <w:rsid w:val="00037E5E"/>
    <w:rsid w:val="000406D0"/>
    <w:rsid w:val="00041041"/>
    <w:rsid w:val="0004668C"/>
    <w:rsid w:val="00050AC1"/>
    <w:rsid w:val="00050B1D"/>
    <w:rsid w:val="0005115E"/>
    <w:rsid w:val="000532E1"/>
    <w:rsid w:val="00054C52"/>
    <w:rsid w:val="0006086D"/>
    <w:rsid w:val="000611E2"/>
    <w:rsid w:val="00062CFF"/>
    <w:rsid w:val="000658FA"/>
    <w:rsid w:val="00071A8F"/>
    <w:rsid w:val="00072BA9"/>
    <w:rsid w:val="00074D96"/>
    <w:rsid w:val="00076FA6"/>
    <w:rsid w:val="00081DEF"/>
    <w:rsid w:val="00083EF6"/>
    <w:rsid w:val="0008446D"/>
    <w:rsid w:val="00091F57"/>
    <w:rsid w:val="00093FF7"/>
    <w:rsid w:val="0009463C"/>
    <w:rsid w:val="00094844"/>
    <w:rsid w:val="0009664B"/>
    <w:rsid w:val="000968CA"/>
    <w:rsid w:val="00097644"/>
    <w:rsid w:val="000B2718"/>
    <w:rsid w:val="000B2E56"/>
    <w:rsid w:val="000C3257"/>
    <w:rsid w:val="000C389A"/>
    <w:rsid w:val="000C6760"/>
    <w:rsid w:val="000D3B6B"/>
    <w:rsid w:val="000D57FB"/>
    <w:rsid w:val="000D644D"/>
    <w:rsid w:val="000E22A3"/>
    <w:rsid w:val="000E3B3F"/>
    <w:rsid w:val="000E5E94"/>
    <w:rsid w:val="000F30E5"/>
    <w:rsid w:val="000F3A8A"/>
    <w:rsid w:val="000F6223"/>
    <w:rsid w:val="00105C2A"/>
    <w:rsid w:val="0011180E"/>
    <w:rsid w:val="00112EFE"/>
    <w:rsid w:val="00117220"/>
    <w:rsid w:val="00120D29"/>
    <w:rsid w:val="00124BEA"/>
    <w:rsid w:val="001349E0"/>
    <w:rsid w:val="00134EC9"/>
    <w:rsid w:val="00135B73"/>
    <w:rsid w:val="00137786"/>
    <w:rsid w:val="00145402"/>
    <w:rsid w:val="00157592"/>
    <w:rsid w:val="00162C6D"/>
    <w:rsid w:val="00163504"/>
    <w:rsid w:val="001645BE"/>
    <w:rsid w:val="00165E7F"/>
    <w:rsid w:val="001670A7"/>
    <w:rsid w:val="00170CC1"/>
    <w:rsid w:val="00171169"/>
    <w:rsid w:val="00174177"/>
    <w:rsid w:val="00183277"/>
    <w:rsid w:val="00184E83"/>
    <w:rsid w:val="00185212"/>
    <w:rsid w:val="00186730"/>
    <w:rsid w:val="001901A0"/>
    <w:rsid w:val="00194B09"/>
    <w:rsid w:val="00194C0A"/>
    <w:rsid w:val="00195012"/>
    <w:rsid w:val="001A0743"/>
    <w:rsid w:val="001A26F3"/>
    <w:rsid w:val="001A2B5E"/>
    <w:rsid w:val="001A2B6E"/>
    <w:rsid w:val="001A4CBD"/>
    <w:rsid w:val="001A51A8"/>
    <w:rsid w:val="001A61D7"/>
    <w:rsid w:val="001A714A"/>
    <w:rsid w:val="001B1D66"/>
    <w:rsid w:val="001B2C37"/>
    <w:rsid w:val="001B3578"/>
    <w:rsid w:val="001B51B7"/>
    <w:rsid w:val="001B6ED3"/>
    <w:rsid w:val="001B7BF0"/>
    <w:rsid w:val="001C0C76"/>
    <w:rsid w:val="001C3ADF"/>
    <w:rsid w:val="001C6A1F"/>
    <w:rsid w:val="001D1A53"/>
    <w:rsid w:val="001D36A4"/>
    <w:rsid w:val="001E1AE9"/>
    <w:rsid w:val="001E28D5"/>
    <w:rsid w:val="001E415B"/>
    <w:rsid w:val="001E72FC"/>
    <w:rsid w:val="001F0EEE"/>
    <w:rsid w:val="001F2B94"/>
    <w:rsid w:val="001F3668"/>
    <w:rsid w:val="001F694A"/>
    <w:rsid w:val="001F7B93"/>
    <w:rsid w:val="00203555"/>
    <w:rsid w:val="002063C8"/>
    <w:rsid w:val="002067A3"/>
    <w:rsid w:val="00207F7F"/>
    <w:rsid w:val="00210862"/>
    <w:rsid w:val="002109AA"/>
    <w:rsid w:val="00214E35"/>
    <w:rsid w:val="00220D54"/>
    <w:rsid w:val="002262A9"/>
    <w:rsid w:val="00226B9C"/>
    <w:rsid w:val="00231E13"/>
    <w:rsid w:val="00234CA9"/>
    <w:rsid w:val="002358AD"/>
    <w:rsid w:val="00236833"/>
    <w:rsid w:val="00241FD9"/>
    <w:rsid w:val="002436C1"/>
    <w:rsid w:val="00246A99"/>
    <w:rsid w:val="00246EDD"/>
    <w:rsid w:val="002475F2"/>
    <w:rsid w:val="00260822"/>
    <w:rsid w:val="002617DD"/>
    <w:rsid w:val="00263BE4"/>
    <w:rsid w:val="002657C6"/>
    <w:rsid w:val="00270767"/>
    <w:rsid w:val="00270B63"/>
    <w:rsid w:val="002723DA"/>
    <w:rsid w:val="00272BFB"/>
    <w:rsid w:val="002755D3"/>
    <w:rsid w:val="00280D27"/>
    <w:rsid w:val="002856F9"/>
    <w:rsid w:val="00285C06"/>
    <w:rsid w:val="00294875"/>
    <w:rsid w:val="00294B68"/>
    <w:rsid w:val="002A658F"/>
    <w:rsid w:val="002A6A22"/>
    <w:rsid w:val="002B0278"/>
    <w:rsid w:val="002B2852"/>
    <w:rsid w:val="002B4052"/>
    <w:rsid w:val="002C01B9"/>
    <w:rsid w:val="002C0806"/>
    <w:rsid w:val="002C38C1"/>
    <w:rsid w:val="002C3A4F"/>
    <w:rsid w:val="002C6A3D"/>
    <w:rsid w:val="002C6FAC"/>
    <w:rsid w:val="002D0B93"/>
    <w:rsid w:val="002D2686"/>
    <w:rsid w:val="002D5472"/>
    <w:rsid w:val="002D5AC7"/>
    <w:rsid w:val="002D7F7A"/>
    <w:rsid w:val="002E0228"/>
    <w:rsid w:val="002E1BE2"/>
    <w:rsid w:val="002E516E"/>
    <w:rsid w:val="002E5D57"/>
    <w:rsid w:val="002E6DF8"/>
    <w:rsid w:val="002F0F89"/>
    <w:rsid w:val="002F4B0C"/>
    <w:rsid w:val="002F4D62"/>
    <w:rsid w:val="002F4FF3"/>
    <w:rsid w:val="003122F5"/>
    <w:rsid w:val="00323B2E"/>
    <w:rsid w:val="003308BA"/>
    <w:rsid w:val="003314AD"/>
    <w:rsid w:val="0033282C"/>
    <w:rsid w:val="003347A7"/>
    <w:rsid w:val="00352A6E"/>
    <w:rsid w:val="00357567"/>
    <w:rsid w:val="0035768C"/>
    <w:rsid w:val="00357E18"/>
    <w:rsid w:val="0036166B"/>
    <w:rsid w:val="00362CE8"/>
    <w:rsid w:val="00365208"/>
    <w:rsid w:val="003726AB"/>
    <w:rsid w:val="00372870"/>
    <w:rsid w:val="00372D4E"/>
    <w:rsid w:val="0037435F"/>
    <w:rsid w:val="0037770E"/>
    <w:rsid w:val="00383B3D"/>
    <w:rsid w:val="00385CD1"/>
    <w:rsid w:val="0039020A"/>
    <w:rsid w:val="0039095B"/>
    <w:rsid w:val="0039241F"/>
    <w:rsid w:val="00393010"/>
    <w:rsid w:val="003A3AF9"/>
    <w:rsid w:val="003A7345"/>
    <w:rsid w:val="003A77D3"/>
    <w:rsid w:val="003B3118"/>
    <w:rsid w:val="003C51BE"/>
    <w:rsid w:val="003C738F"/>
    <w:rsid w:val="003C7CDB"/>
    <w:rsid w:val="003C7F1A"/>
    <w:rsid w:val="003D0390"/>
    <w:rsid w:val="003D04F1"/>
    <w:rsid w:val="003D3807"/>
    <w:rsid w:val="003E2D17"/>
    <w:rsid w:val="003E56FF"/>
    <w:rsid w:val="003F5889"/>
    <w:rsid w:val="0040731C"/>
    <w:rsid w:val="00411EA7"/>
    <w:rsid w:val="004128C1"/>
    <w:rsid w:val="00415B60"/>
    <w:rsid w:val="00416162"/>
    <w:rsid w:val="00416F91"/>
    <w:rsid w:val="0042055E"/>
    <w:rsid w:val="0042355F"/>
    <w:rsid w:val="00424EDB"/>
    <w:rsid w:val="004253A1"/>
    <w:rsid w:val="00430F1D"/>
    <w:rsid w:val="00434207"/>
    <w:rsid w:val="0044112A"/>
    <w:rsid w:val="00442034"/>
    <w:rsid w:val="00443F31"/>
    <w:rsid w:val="00446F70"/>
    <w:rsid w:val="00450BB7"/>
    <w:rsid w:val="00450DDC"/>
    <w:rsid w:val="004540FA"/>
    <w:rsid w:val="004566A5"/>
    <w:rsid w:val="00461538"/>
    <w:rsid w:val="00461C1B"/>
    <w:rsid w:val="00471492"/>
    <w:rsid w:val="004740CA"/>
    <w:rsid w:val="00475253"/>
    <w:rsid w:val="004810D4"/>
    <w:rsid w:val="00481FAE"/>
    <w:rsid w:val="00481FB9"/>
    <w:rsid w:val="00487B01"/>
    <w:rsid w:val="0049127E"/>
    <w:rsid w:val="0049696D"/>
    <w:rsid w:val="004A3802"/>
    <w:rsid w:val="004A4D79"/>
    <w:rsid w:val="004A70C2"/>
    <w:rsid w:val="004B0DE4"/>
    <w:rsid w:val="004B1336"/>
    <w:rsid w:val="004B3500"/>
    <w:rsid w:val="004B3FC5"/>
    <w:rsid w:val="004B5F0E"/>
    <w:rsid w:val="004B6475"/>
    <w:rsid w:val="004B78B5"/>
    <w:rsid w:val="004C3187"/>
    <w:rsid w:val="004C442A"/>
    <w:rsid w:val="004C6605"/>
    <w:rsid w:val="004C7087"/>
    <w:rsid w:val="004D1570"/>
    <w:rsid w:val="004D5A99"/>
    <w:rsid w:val="004D5BDB"/>
    <w:rsid w:val="004D67D2"/>
    <w:rsid w:val="004E4173"/>
    <w:rsid w:val="004F5DB4"/>
    <w:rsid w:val="004F5FD4"/>
    <w:rsid w:val="00500490"/>
    <w:rsid w:val="00501C12"/>
    <w:rsid w:val="0050432D"/>
    <w:rsid w:val="005072B2"/>
    <w:rsid w:val="005073D2"/>
    <w:rsid w:val="00512511"/>
    <w:rsid w:val="00512611"/>
    <w:rsid w:val="00512DD8"/>
    <w:rsid w:val="0052407E"/>
    <w:rsid w:val="0052539D"/>
    <w:rsid w:val="0052585A"/>
    <w:rsid w:val="00527333"/>
    <w:rsid w:val="00531304"/>
    <w:rsid w:val="0053389B"/>
    <w:rsid w:val="00537808"/>
    <w:rsid w:val="00540C44"/>
    <w:rsid w:val="00540FEB"/>
    <w:rsid w:val="00543028"/>
    <w:rsid w:val="00543EA0"/>
    <w:rsid w:val="00545B3D"/>
    <w:rsid w:val="00546411"/>
    <w:rsid w:val="005511E8"/>
    <w:rsid w:val="00553BAE"/>
    <w:rsid w:val="00554F17"/>
    <w:rsid w:val="00560DB3"/>
    <w:rsid w:val="00564F5A"/>
    <w:rsid w:val="00565C06"/>
    <w:rsid w:val="00566C04"/>
    <w:rsid w:val="00570009"/>
    <w:rsid w:val="00576F71"/>
    <w:rsid w:val="00587ED1"/>
    <w:rsid w:val="00592F2B"/>
    <w:rsid w:val="00593F68"/>
    <w:rsid w:val="005976BF"/>
    <w:rsid w:val="005A0004"/>
    <w:rsid w:val="005A16B8"/>
    <w:rsid w:val="005A319E"/>
    <w:rsid w:val="005B43ED"/>
    <w:rsid w:val="005B651E"/>
    <w:rsid w:val="005B7A9B"/>
    <w:rsid w:val="005C3CE2"/>
    <w:rsid w:val="005C5395"/>
    <w:rsid w:val="005D1BA0"/>
    <w:rsid w:val="005D1D02"/>
    <w:rsid w:val="005D5DF5"/>
    <w:rsid w:val="005D7415"/>
    <w:rsid w:val="005E3B8C"/>
    <w:rsid w:val="005E5FE6"/>
    <w:rsid w:val="005E76E7"/>
    <w:rsid w:val="005E7D5C"/>
    <w:rsid w:val="005F2FCB"/>
    <w:rsid w:val="005F4253"/>
    <w:rsid w:val="005F5C4F"/>
    <w:rsid w:val="005F681B"/>
    <w:rsid w:val="005F71A4"/>
    <w:rsid w:val="0060046A"/>
    <w:rsid w:val="0060457E"/>
    <w:rsid w:val="00604F96"/>
    <w:rsid w:val="00606027"/>
    <w:rsid w:val="00607BAC"/>
    <w:rsid w:val="0061204C"/>
    <w:rsid w:val="0061423A"/>
    <w:rsid w:val="00614819"/>
    <w:rsid w:val="0062030F"/>
    <w:rsid w:val="0062136B"/>
    <w:rsid w:val="0062799C"/>
    <w:rsid w:val="00631871"/>
    <w:rsid w:val="00631DB6"/>
    <w:rsid w:val="00634021"/>
    <w:rsid w:val="00634BF0"/>
    <w:rsid w:val="0063657F"/>
    <w:rsid w:val="00641B4C"/>
    <w:rsid w:val="006445BD"/>
    <w:rsid w:val="006447E7"/>
    <w:rsid w:val="00645B87"/>
    <w:rsid w:val="00645EE1"/>
    <w:rsid w:val="00651CEC"/>
    <w:rsid w:val="006528B5"/>
    <w:rsid w:val="006536A3"/>
    <w:rsid w:val="00656245"/>
    <w:rsid w:val="00661383"/>
    <w:rsid w:val="00662F70"/>
    <w:rsid w:val="006748C7"/>
    <w:rsid w:val="00676BD6"/>
    <w:rsid w:val="00677FF8"/>
    <w:rsid w:val="00680009"/>
    <w:rsid w:val="006820BF"/>
    <w:rsid w:val="006829E5"/>
    <w:rsid w:val="00683B73"/>
    <w:rsid w:val="00683B95"/>
    <w:rsid w:val="0068518E"/>
    <w:rsid w:val="006860F5"/>
    <w:rsid w:val="006871DB"/>
    <w:rsid w:val="00690538"/>
    <w:rsid w:val="00691C74"/>
    <w:rsid w:val="0069285A"/>
    <w:rsid w:val="00692FB1"/>
    <w:rsid w:val="00695299"/>
    <w:rsid w:val="006A0D85"/>
    <w:rsid w:val="006A18C7"/>
    <w:rsid w:val="006A399E"/>
    <w:rsid w:val="006A3F28"/>
    <w:rsid w:val="006B3FAB"/>
    <w:rsid w:val="006B4EDE"/>
    <w:rsid w:val="006C315E"/>
    <w:rsid w:val="006C3DB0"/>
    <w:rsid w:val="006C60D9"/>
    <w:rsid w:val="006C72BF"/>
    <w:rsid w:val="006D0277"/>
    <w:rsid w:val="006D0310"/>
    <w:rsid w:val="006D078B"/>
    <w:rsid w:val="006D23DB"/>
    <w:rsid w:val="006D3EC4"/>
    <w:rsid w:val="006D464C"/>
    <w:rsid w:val="006E0392"/>
    <w:rsid w:val="006E4ECF"/>
    <w:rsid w:val="006E5445"/>
    <w:rsid w:val="006E57F3"/>
    <w:rsid w:val="006E6007"/>
    <w:rsid w:val="006F1E74"/>
    <w:rsid w:val="006F3D95"/>
    <w:rsid w:val="007021F4"/>
    <w:rsid w:val="00703AC2"/>
    <w:rsid w:val="00705066"/>
    <w:rsid w:val="00712E33"/>
    <w:rsid w:val="00714ECB"/>
    <w:rsid w:val="007159B6"/>
    <w:rsid w:val="00720EB4"/>
    <w:rsid w:val="00723321"/>
    <w:rsid w:val="00726345"/>
    <w:rsid w:val="007332EA"/>
    <w:rsid w:val="007339BE"/>
    <w:rsid w:val="00740AC7"/>
    <w:rsid w:val="00742D6E"/>
    <w:rsid w:val="0074444B"/>
    <w:rsid w:val="00744AA0"/>
    <w:rsid w:val="00751FC4"/>
    <w:rsid w:val="007542B3"/>
    <w:rsid w:val="007547B2"/>
    <w:rsid w:val="007570E9"/>
    <w:rsid w:val="00757861"/>
    <w:rsid w:val="00760383"/>
    <w:rsid w:val="00763560"/>
    <w:rsid w:val="0076507B"/>
    <w:rsid w:val="0077303A"/>
    <w:rsid w:val="00782E80"/>
    <w:rsid w:val="00783ACD"/>
    <w:rsid w:val="0078598A"/>
    <w:rsid w:val="00786885"/>
    <w:rsid w:val="00790643"/>
    <w:rsid w:val="007912F0"/>
    <w:rsid w:val="007938AF"/>
    <w:rsid w:val="007964C9"/>
    <w:rsid w:val="007A29C2"/>
    <w:rsid w:val="007A5765"/>
    <w:rsid w:val="007A63CD"/>
    <w:rsid w:val="007B149F"/>
    <w:rsid w:val="007C091A"/>
    <w:rsid w:val="007C0B38"/>
    <w:rsid w:val="007C4F18"/>
    <w:rsid w:val="007C5120"/>
    <w:rsid w:val="007C66F0"/>
    <w:rsid w:val="007C7D84"/>
    <w:rsid w:val="007E1821"/>
    <w:rsid w:val="007E2B74"/>
    <w:rsid w:val="007E6361"/>
    <w:rsid w:val="007E6A72"/>
    <w:rsid w:val="007E773A"/>
    <w:rsid w:val="007F2EF8"/>
    <w:rsid w:val="007F4080"/>
    <w:rsid w:val="007F4C91"/>
    <w:rsid w:val="007F7B57"/>
    <w:rsid w:val="00812096"/>
    <w:rsid w:val="00815D8A"/>
    <w:rsid w:val="00820160"/>
    <w:rsid w:val="0083286C"/>
    <w:rsid w:val="00835032"/>
    <w:rsid w:val="00836BDA"/>
    <w:rsid w:val="00842CDF"/>
    <w:rsid w:val="008431EB"/>
    <w:rsid w:val="008477AE"/>
    <w:rsid w:val="00853601"/>
    <w:rsid w:val="008559DF"/>
    <w:rsid w:val="00860E6F"/>
    <w:rsid w:val="00864F00"/>
    <w:rsid w:val="0087018F"/>
    <w:rsid w:val="00871D3C"/>
    <w:rsid w:val="00873576"/>
    <w:rsid w:val="008823E3"/>
    <w:rsid w:val="008861C2"/>
    <w:rsid w:val="00887270"/>
    <w:rsid w:val="0089034D"/>
    <w:rsid w:val="0089431C"/>
    <w:rsid w:val="00894A11"/>
    <w:rsid w:val="00895310"/>
    <w:rsid w:val="008A7D7A"/>
    <w:rsid w:val="008B7540"/>
    <w:rsid w:val="008C71E7"/>
    <w:rsid w:val="008C7DF4"/>
    <w:rsid w:val="008D2BA9"/>
    <w:rsid w:val="008D3740"/>
    <w:rsid w:val="008E0B70"/>
    <w:rsid w:val="008E181D"/>
    <w:rsid w:val="008E566B"/>
    <w:rsid w:val="008F4908"/>
    <w:rsid w:val="00902FDF"/>
    <w:rsid w:val="0090578F"/>
    <w:rsid w:val="00906172"/>
    <w:rsid w:val="00906B58"/>
    <w:rsid w:val="00914342"/>
    <w:rsid w:val="00915799"/>
    <w:rsid w:val="00915FBB"/>
    <w:rsid w:val="00916C45"/>
    <w:rsid w:val="0091702A"/>
    <w:rsid w:val="00920C5E"/>
    <w:rsid w:val="00923FA8"/>
    <w:rsid w:val="00925BB5"/>
    <w:rsid w:val="0093134E"/>
    <w:rsid w:val="00933A1C"/>
    <w:rsid w:val="00936C2B"/>
    <w:rsid w:val="009431F7"/>
    <w:rsid w:val="009460EF"/>
    <w:rsid w:val="0094652E"/>
    <w:rsid w:val="00950C24"/>
    <w:rsid w:val="0095296D"/>
    <w:rsid w:val="00952B8B"/>
    <w:rsid w:val="00955B24"/>
    <w:rsid w:val="00956FB0"/>
    <w:rsid w:val="009615EF"/>
    <w:rsid w:val="00963137"/>
    <w:rsid w:val="00967D94"/>
    <w:rsid w:val="00970A46"/>
    <w:rsid w:val="00977395"/>
    <w:rsid w:val="0098134C"/>
    <w:rsid w:val="00986230"/>
    <w:rsid w:val="00986CC3"/>
    <w:rsid w:val="009878F4"/>
    <w:rsid w:val="00990E37"/>
    <w:rsid w:val="009916DD"/>
    <w:rsid w:val="0099193B"/>
    <w:rsid w:val="00991B8C"/>
    <w:rsid w:val="00991B8D"/>
    <w:rsid w:val="009B5857"/>
    <w:rsid w:val="009B6119"/>
    <w:rsid w:val="009B61C7"/>
    <w:rsid w:val="009B6FED"/>
    <w:rsid w:val="009B7795"/>
    <w:rsid w:val="009B7E35"/>
    <w:rsid w:val="009C02CC"/>
    <w:rsid w:val="009C1F44"/>
    <w:rsid w:val="009C4754"/>
    <w:rsid w:val="009C769C"/>
    <w:rsid w:val="009C7CF1"/>
    <w:rsid w:val="009D0F71"/>
    <w:rsid w:val="009D1329"/>
    <w:rsid w:val="009D1FFF"/>
    <w:rsid w:val="009D47A5"/>
    <w:rsid w:val="009D4DEF"/>
    <w:rsid w:val="009E0DC7"/>
    <w:rsid w:val="009E7E0B"/>
    <w:rsid w:val="00A003A9"/>
    <w:rsid w:val="00A010B5"/>
    <w:rsid w:val="00A04111"/>
    <w:rsid w:val="00A061E3"/>
    <w:rsid w:val="00A075DA"/>
    <w:rsid w:val="00A15913"/>
    <w:rsid w:val="00A21EB2"/>
    <w:rsid w:val="00A23606"/>
    <w:rsid w:val="00A26742"/>
    <w:rsid w:val="00A26E34"/>
    <w:rsid w:val="00A27B99"/>
    <w:rsid w:val="00A317E3"/>
    <w:rsid w:val="00A33028"/>
    <w:rsid w:val="00A3624E"/>
    <w:rsid w:val="00A42698"/>
    <w:rsid w:val="00A43139"/>
    <w:rsid w:val="00A453F2"/>
    <w:rsid w:val="00A46E9D"/>
    <w:rsid w:val="00A55E0A"/>
    <w:rsid w:val="00A55FF4"/>
    <w:rsid w:val="00A63010"/>
    <w:rsid w:val="00A7071D"/>
    <w:rsid w:val="00A720F6"/>
    <w:rsid w:val="00A7287A"/>
    <w:rsid w:val="00A733E8"/>
    <w:rsid w:val="00A73B1D"/>
    <w:rsid w:val="00A75728"/>
    <w:rsid w:val="00A774B8"/>
    <w:rsid w:val="00A80871"/>
    <w:rsid w:val="00A82A07"/>
    <w:rsid w:val="00A83C49"/>
    <w:rsid w:val="00A85451"/>
    <w:rsid w:val="00A86E8A"/>
    <w:rsid w:val="00A86F2A"/>
    <w:rsid w:val="00A87359"/>
    <w:rsid w:val="00A9788E"/>
    <w:rsid w:val="00AB39B4"/>
    <w:rsid w:val="00AB5968"/>
    <w:rsid w:val="00AC1EE8"/>
    <w:rsid w:val="00AC7841"/>
    <w:rsid w:val="00AD7482"/>
    <w:rsid w:val="00AD7E3B"/>
    <w:rsid w:val="00AE5352"/>
    <w:rsid w:val="00AE734F"/>
    <w:rsid w:val="00AF004F"/>
    <w:rsid w:val="00AF04DB"/>
    <w:rsid w:val="00AF30D4"/>
    <w:rsid w:val="00AF6CC6"/>
    <w:rsid w:val="00AF790B"/>
    <w:rsid w:val="00B0009C"/>
    <w:rsid w:val="00B0241C"/>
    <w:rsid w:val="00B0548C"/>
    <w:rsid w:val="00B06123"/>
    <w:rsid w:val="00B1074C"/>
    <w:rsid w:val="00B10B64"/>
    <w:rsid w:val="00B148C5"/>
    <w:rsid w:val="00B15687"/>
    <w:rsid w:val="00B16BA1"/>
    <w:rsid w:val="00B17A22"/>
    <w:rsid w:val="00B2328E"/>
    <w:rsid w:val="00B24C31"/>
    <w:rsid w:val="00B2506A"/>
    <w:rsid w:val="00B2652B"/>
    <w:rsid w:val="00B26BBA"/>
    <w:rsid w:val="00B27AAC"/>
    <w:rsid w:val="00B323A1"/>
    <w:rsid w:val="00B3286F"/>
    <w:rsid w:val="00B3312B"/>
    <w:rsid w:val="00B36E38"/>
    <w:rsid w:val="00B36F43"/>
    <w:rsid w:val="00B37291"/>
    <w:rsid w:val="00B37E7E"/>
    <w:rsid w:val="00B448E8"/>
    <w:rsid w:val="00B466FA"/>
    <w:rsid w:val="00B502C0"/>
    <w:rsid w:val="00B505E7"/>
    <w:rsid w:val="00B50F4F"/>
    <w:rsid w:val="00B53FDA"/>
    <w:rsid w:val="00B631CB"/>
    <w:rsid w:val="00B6688D"/>
    <w:rsid w:val="00B7179C"/>
    <w:rsid w:val="00B7439A"/>
    <w:rsid w:val="00B766E5"/>
    <w:rsid w:val="00B767B7"/>
    <w:rsid w:val="00B768A1"/>
    <w:rsid w:val="00B8179D"/>
    <w:rsid w:val="00B82459"/>
    <w:rsid w:val="00B847A4"/>
    <w:rsid w:val="00B84A24"/>
    <w:rsid w:val="00B9757C"/>
    <w:rsid w:val="00BA01BC"/>
    <w:rsid w:val="00BA1609"/>
    <w:rsid w:val="00BA1B55"/>
    <w:rsid w:val="00BA44CC"/>
    <w:rsid w:val="00BA4A48"/>
    <w:rsid w:val="00BA7378"/>
    <w:rsid w:val="00BB0518"/>
    <w:rsid w:val="00BC1431"/>
    <w:rsid w:val="00BC5B02"/>
    <w:rsid w:val="00BC7234"/>
    <w:rsid w:val="00BC72EA"/>
    <w:rsid w:val="00BC7FD6"/>
    <w:rsid w:val="00BD027B"/>
    <w:rsid w:val="00BD0FD9"/>
    <w:rsid w:val="00BD1FCA"/>
    <w:rsid w:val="00BE0D7E"/>
    <w:rsid w:val="00BE5D00"/>
    <w:rsid w:val="00BE7E07"/>
    <w:rsid w:val="00BF2F87"/>
    <w:rsid w:val="00C1005E"/>
    <w:rsid w:val="00C125FA"/>
    <w:rsid w:val="00C14C25"/>
    <w:rsid w:val="00C2174E"/>
    <w:rsid w:val="00C239C6"/>
    <w:rsid w:val="00C3617B"/>
    <w:rsid w:val="00C401FE"/>
    <w:rsid w:val="00C41F03"/>
    <w:rsid w:val="00C54536"/>
    <w:rsid w:val="00C57D27"/>
    <w:rsid w:val="00C57F68"/>
    <w:rsid w:val="00C6432C"/>
    <w:rsid w:val="00C657AC"/>
    <w:rsid w:val="00C703C7"/>
    <w:rsid w:val="00C7172C"/>
    <w:rsid w:val="00C75005"/>
    <w:rsid w:val="00C765F1"/>
    <w:rsid w:val="00C81026"/>
    <w:rsid w:val="00C8280B"/>
    <w:rsid w:val="00C82D37"/>
    <w:rsid w:val="00C83101"/>
    <w:rsid w:val="00C842DE"/>
    <w:rsid w:val="00C843A2"/>
    <w:rsid w:val="00C91085"/>
    <w:rsid w:val="00C97621"/>
    <w:rsid w:val="00CA0117"/>
    <w:rsid w:val="00CA27B3"/>
    <w:rsid w:val="00CB1637"/>
    <w:rsid w:val="00CB1AE0"/>
    <w:rsid w:val="00CB4464"/>
    <w:rsid w:val="00CC209A"/>
    <w:rsid w:val="00CD1772"/>
    <w:rsid w:val="00CD1FB2"/>
    <w:rsid w:val="00CD3F74"/>
    <w:rsid w:val="00CD7D9D"/>
    <w:rsid w:val="00CE099B"/>
    <w:rsid w:val="00CE1A5A"/>
    <w:rsid w:val="00CE2680"/>
    <w:rsid w:val="00CE3207"/>
    <w:rsid w:val="00CE3821"/>
    <w:rsid w:val="00CE676A"/>
    <w:rsid w:val="00CF01E9"/>
    <w:rsid w:val="00CF2C93"/>
    <w:rsid w:val="00CF3949"/>
    <w:rsid w:val="00CF5327"/>
    <w:rsid w:val="00CF6A55"/>
    <w:rsid w:val="00D017A6"/>
    <w:rsid w:val="00D05ABE"/>
    <w:rsid w:val="00D12863"/>
    <w:rsid w:val="00D13CA5"/>
    <w:rsid w:val="00D17E1E"/>
    <w:rsid w:val="00D227A5"/>
    <w:rsid w:val="00D253CC"/>
    <w:rsid w:val="00D25C8B"/>
    <w:rsid w:val="00D30104"/>
    <w:rsid w:val="00D30A33"/>
    <w:rsid w:val="00D31A96"/>
    <w:rsid w:val="00D31F16"/>
    <w:rsid w:val="00D3285D"/>
    <w:rsid w:val="00D331DE"/>
    <w:rsid w:val="00D34746"/>
    <w:rsid w:val="00D362BC"/>
    <w:rsid w:val="00D363DE"/>
    <w:rsid w:val="00D36A01"/>
    <w:rsid w:val="00D42527"/>
    <w:rsid w:val="00D42C38"/>
    <w:rsid w:val="00D47608"/>
    <w:rsid w:val="00D52ED9"/>
    <w:rsid w:val="00D61639"/>
    <w:rsid w:val="00D62CB3"/>
    <w:rsid w:val="00D70F8C"/>
    <w:rsid w:val="00D7485E"/>
    <w:rsid w:val="00D773DB"/>
    <w:rsid w:val="00D84B5D"/>
    <w:rsid w:val="00D867D1"/>
    <w:rsid w:val="00D8777A"/>
    <w:rsid w:val="00D912B4"/>
    <w:rsid w:val="00D971C6"/>
    <w:rsid w:val="00DA6CC8"/>
    <w:rsid w:val="00DB54F1"/>
    <w:rsid w:val="00DC1914"/>
    <w:rsid w:val="00DC1E2F"/>
    <w:rsid w:val="00DC79D2"/>
    <w:rsid w:val="00DD1FD7"/>
    <w:rsid w:val="00DD3AC0"/>
    <w:rsid w:val="00DD4460"/>
    <w:rsid w:val="00DE0A8E"/>
    <w:rsid w:val="00DE3F4F"/>
    <w:rsid w:val="00DE652E"/>
    <w:rsid w:val="00DF0F20"/>
    <w:rsid w:val="00DF19BE"/>
    <w:rsid w:val="00DF3BD3"/>
    <w:rsid w:val="00DF6277"/>
    <w:rsid w:val="00DF6DB4"/>
    <w:rsid w:val="00DF7BB3"/>
    <w:rsid w:val="00E0139B"/>
    <w:rsid w:val="00E032AF"/>
    <w:rsid w:val="00E04473"/>
    <w:rsid w:val="00E0577C"/>
    <w:rsid w:val="00E05B78"/>
    <w:rsid w:val="00E0690B"/>
    <w:rsid w:val="00E06F89"/>
    <w:rsid w:val="00E0719E"/>
    <w:rsid w:val="00E07BA1"/>
    <w:rsid w:val="00E11A73"/>
    <w:rsid w:val="00E2388A"/>
    <w:rsid w:val="00E26F91"/>
    <w:rsid w:val="00E30184"/>
    <w:rsid w:val="00E316F3"/>
    <w:rsid w:val="00E34E8F"/>
    <w:rsid w:val="00E35A92"/>
    <w:rsid w:val="00E51D06"/>
    <w:rsid w:val="00E66F6A"/>
    <w:rsid w:val="00E67202"/>
    <w:rsid w:val="00E74CE0"/>
    <w:rsid w:val="00E7543D"/>
    <w:rsid w:val="00E7628A"/>
    <w:rsid w:val="00E766B9"/>
    <w:rsid w:val="00E7792B"/>
    <w:rsid w:val="00E858A6"/>
    <w:rsid w:val="00E87435"/>
    <w:rsid w:val="00E87844"/>
    <w:rsid w:val="00E918E0"/>
    <w:rsid w:val="00EA10E7"/>
    <w:rsid w:val="00EB08B4"/>
    <w:rsid w:val="00EB0AC8"/>
    <w:rsid w:val="00EB12D6"/>
    <w:rsid w:val="00EB2F5D"/>
    <w:rsid w:val="00EB64EF"/>
    <w:rsid w:val="00EB6DD2"/>
    <w:rsid w:val="00EB7B9F"/>
    <w:rsid w:val="00EC0ED6"/>
    <w:rsid w:val="00EC4549"/>
    <w:rsid w:val="00EC4675"/>
    <w:rsid w:val="00EC5501"/>
    <w:rsid w:val="00ED0979"/>
    <w:rsid w:val="00ED1DAC"/>
    <w:rsid w:val="00ED692D"/>
    <w:rsid w:val="00ED6D8E"/>
    <w:rsid w:val="00EE0817"/>
    <w:rsid w:val="00EE1B29"/>
    <w:rsid w:val="00EE448B"/>
    <w:rsid w:val="00EE5245"/>
    <w:rsid w:val="00EF0BBA"/>
    <w:rsid w:val="00EF2531"/>
    <w:rsid w:val="00EF317F"/>
    <w:rsid w:val="00EF42D3"/>
    <w:rsid w:val="00EF6412"/>
    <w:rsid w:val="00EF79BA"/>
    <w:rsid w:val="00F00F37"/>
    <w:rsid w:val="00F03A60"/>
    <w:rsid w:val="00F13188"/>
    <w:rsid w:val="00F13DE7"/>
    <w:rsid w:val="00F15142"/>
    <w:rsid w:val="00F16ACE"/>
    <w:rsid w:val="00F2053B"/>
    <w:rsid w:val="00F20A43"/>
    <w:rsid w:val="00F21700"/>
    <w:rsid w:val="00F22514"/>
    <w:rsid w:val="00F23DD9"/>
    <w:rsid w:val="00F304C3"/>
    <w:rsid w:val="00F3183D"/>
    <w:rsid w:val="00F31863"/>
    <w:rsid w:val="00F327E6"/>
    <w:rsid w:val="00F335CA"/>
    <w:rsid w:val="00F3487F"/>
    <w:rsid w:val="00F352A5"/>
    <w:rsid w:val="00F3556E"/>
    <w:rsid w:val="00F377FC"/>
    <w:rsid w:val="00F412A1"/>
    <w:rsid w:val="00F44DAB"/>
    <w:rsid w:val="00F4513D"/>
    <w:rsid w:val="00F46E68"/>
    <w:rsid w:val="00F53729"/>
    <w:rsid w:val="00F53E25"/>
    <w:rsid w:val="00F5479B"/>
    <w:rsid w:val="00F64E9A"/>
    <w:rsid w:val="00F655B8"/>
    <w:rsid w:val="00F67943"/>
    <w:rsid w:val="00F77A15"/>
    <w:rsid w:val="00F77C55"/>
    <w:rsid w:val="00F809C6"/>
    <w:rsid w:val="00F8219E"/>
    <w:rsid w:val="00F82705"/>
    <w:rsid w:val="00F8312E"/>
    <w:rsid w:val="00F8397B"/>
    <w:rsid w:val="00F85560"/>
    <w:rsid w:val="00F87639"/>
    <w:rsid w:val="00F93D32"/>
    <w:rsid w:val="00F956C5"/>
    <w:rsid w:val="00FA32E3"/>
    <w:rsid w:val="00FA38A0"/>
    <w:rsid w:val="00FA3C7B"/>
    <w:rsid w:val="00FB0CFC"/>
    <w:rsid w:val="00FB160F"/>
    <w:rsid w:val="00FB32CB"/>
    <w:rsid w:val="00FB7B55"/>
    <w:rsid w:val="00FC0534"/>
    <w:rsid w:val="00FC400F"/>
    <w:rsid w:val="00FC5EDB"/>
    <w:rsid w:val="00FD5D69"/>
    <w:rsid w:val="00FE17D7"/>
    <w:rsid w:val="00FE189B"/>
    <w:rsid w:val="00FE483B"/>
    <w:rsid w:val="00FE4DBB"/>
    <w:rsid w:val="00FE4DF5"/>
    <w:rsid w:val="00FE68A5"/>
    <w:rsid w:val="00FF6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57"/>
  </w:style>
  <w:style w:type="paragraph" w:styleId="1">
    <w:name w:val="heading 1"/>
    <w:basedOn w:val="a"/>
    <w:next w:val="a"/>
    <w:link w:val="10"/>
    <w:uiPriority w:val="9"/>
    <w:qFormat/>
    <w:rsid w:val="00720E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F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17A22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A2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7A22"/>
  </w:style>
  <w:style w:type="character" w:customStyle="1" w:styleId="40">
    <w:name w:val="Заголовок 4 Знак"/>
    <w:basedOn w:val="a0"/>
    <w:link w:val="4"/>
    <w:uiPriority w:val="9"/>
    <w:rsid w:val="00B17A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7A22"/>
    <w:rPr>
      <w:b/>
      <w:bCs/>
    </w:rPr>
  </w:style>
  <w:style w:type="paragraph" w:styleId="a5">
    <w:name w:val="List Paragraph"/>
    <w:basedOn w:val="a"/>
    <w:link w:val="a6"/>
    <w:uiPriority w:val="34"/>
    <w:qFormat/>
    <w:rsid w:val="00B17A22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5A00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5A000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40FE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3A77D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A77D3"/>
  </w:style>
  <w:style w:type="paragraph" w:styleId="ac">
    <w:name w:val="footer"/>
    <w:basedOn w:val="a"/>
    <w:link w:val="ad"/>
    <w:uiPriority w:val="99"/>
    <w:unhideWhenUsed/>
    <w:rsid w:val="003A77D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A77D3"/>
  </w:style>
  <w:style w:type="table" w:styleId="ae">
    <w:name w:val="Table Grid"/>
    <w:basedOn w:val="a1"/>
    <w:uiPriority w:val="59"/>
    <w:rsid w:val="00F13DE7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074D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74D96"/>
    <w:rPr>
      <w:rFonts w:ascii="Tahoma" w:hAnsi="Tahoma" w:cs="Tahoma"/>
      <w:sz w:val="16"/>
      <w:szCs w:val="16"/>
    </w:rPr>
  </w:style>
  <w:style w:type="character" w:customStyle="1" w:styleId="af1">
    <w:name w:val="Без интервала Знак"/>
    <w:link w:val="af2"/>
    <w:uiPriority w:val="99"/>
    <w:locked/>
    <w:rsid w:val="009B7795"/>
    <w:rPr>
      <w:rFonts w:ascii="Calibri" w:hAnsi="Calibri" w:cs="Calibri"/>
    </w:rPr>
  </w:style>
  <w:style w:type="paragraph" w:styleId="af2">
    <w:name w:val="No Spacing"/>
    <w:link w:val="af1"/>
    <w:uiPriority w:val="99"/>
    <w:qFormat/>
    <w:rsid w:val="009B7795"/>
    <w:pPr>
      <w:spacing w:line="240" w:lineRule="auto"/>
      <w:jc w:val="left"/>
    </w:pPr>
    <w:rPr>
      <w:rFonts w:ascii="Calibri" w:hAnsi="Calibri" w:cs="Calibri"/>
    </w:rPr>
  </w:style>
  <w:style w:type="paragraph" w:styleId="af3">
    <w:name w:val="footnote text"/>
    <w:basedOn w:val="a"/>
    <w:link w:val="af4"/>
    <w:uiPriority w:val="99"/>
    <w:semiHidden/>
    <w:unhideWhenUsed/>
    <w:rsid w:val="003E56FF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E56FF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E56F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20E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D70F8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70F8C"/>
  </w:style>
  <w:style w:type="character" w:customStyle="1" w:styleId="c17">
    <w:name w:val="c17"/>
    <w:basedOn w:val="a0"/>
    <w:rsid w:val="00D70F8C"/>
  </w:style>
  <w:style w:type="character" w:customStyle="1" w:styleId="c2">
    <w:name w:val="c2"/>
    <w:basedOn w:val="a0"/>
    <w:rsid w:val="00D70F8C"/>
  </w:style>
  <w:style w:type="paragraph" w:customStyle="1" w:styleId="Style2">
    <w:name w:val="Style2"/>
    <w:basedOn w:val="a"/>
    <w:uiPriority w:val="99"/>
    <w:rsid w:val="00A010B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010B5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1">
    <w:name w:val="Style1"/>
    <w:basedOn w:val="a"/>
    <w:uiPriority w:val="99"/>
    <w:rsid w:val="00F2053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next w:val="a"/>
    <w:link w:val="af7"/>
    <w:uiPriority w:val="10"/>
    <w:qFormat/>
    <w:rsid w:val="00DD4460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DD446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3">
    <w:name w:val="Body Text Indent 3"/>
    <w:basedOn w:val="a"/>
    <w:link w:val="30"/>
    <w:rsid w:val="0042055E"/>
    <w:pPr>
      <w:ind w:firstLine="567"/>
      <w:jc w:val="left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2055E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C842DE"/>
  </w:style>
  <w:style w:type="character" w:styleId="af8">
    <w:name w:val="Emphasis"/>
    <w:basedOn w:val="a0"/>
    <w:uiPriority w:val="20"/>
    <w:qFormat/>
    <w:rsid w:val="00F21700"/>
    <w:rPr>
      <w:i/>
      <w:iCs/>
    </w:rPr>
  </w:style>
  <w:style w:type="paragraph" w:styleId="af9">
    <w:name w:val="Body Text"/>
    <w:basedOn w:val="a"/>
    <w:link w:val="afa"/>
    <w:uiPriority w:val="99"/>
    <w:unhideWhenUsed/>
    <w:rsid w:val="005E76E7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5E76E7"/>
  </w:style>
  <w:style w:type="paragraph" w:customStyle="1" w:styleId="u-2-msonormal">
    <w:name w:val="u-2-msonormal"/>
    <w:basedOn w:val="a"/>
    <w:rsid w:val="001E415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0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00F37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tlesplitmailrucssattributepostfix">
    <w:name w:val="title_split_mailru_css_attribute_postfix"/>
    <w:basedOn w:val="a0"/>
    <w:rsid w:val="00C239C6"/>
  </w:style>
  <w:style w:type="table" w:customStyle="1" w:styleId="11">
    <w:name w:val="Сетка таблицы1"/>
    <w:basedOn w:val="a1"/>
    <w:next w:val="ae"/>
    <w:uiPriority w:val="39"/>
    <w:rsid w:val="00DF6277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basedOn w:val="a0"/>
    <w:uiPriority w:val="99"/>
    <w:semiHidden/>
    <w:unhideWhenUsed/>
    <w:rsid w:val="00E04473"/>
    <w:rPr>
      <w:color w:val="800080" w:themeColor="followedHyperlink"/>
      <w:u w:val="single"/>
    </w:rPr>
  </w:style>
  <w:style w:type="paragraph" w:customStyle="1" w:styleId="ConsPlusNormal">
    <w:name w:val="ConsPlusNormal"/>
    <w:rsid w:val="00527333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35DF4-7268-48E9-98BB-88CF2424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3043</TotalTime>
  <Pages>23</Pages>
  <Words>5458</Words>
  <Characters>31112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  </cp:lastModifiedBy>
  <cp:revision>678</cp:revision>
  <cp:lastPrinted>2020-12-04T13:15:00Z</cp:lastPrinted>
  <dcterms:created xsi:type="dcterms:W3CDTF">2016-04-25T16:43:00Z</dcterms:created>
  <dcterms:modified xsi:type="dcterms:W3CDTF">2022-11-24T11:26:00Z</dcterms:modified>
</cp:coreProperties>
</file>