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2B" w:rsidRDefault="009A332B" w:rsidP="00A41759">
      <w:pPr>
        <w:autoSpaceDE w:val="0"/>
        <w:autoSpaceDN w:val="0"/>
        <w:adjustRightInd w:val="0"/>
        <w:spacing w:before="14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A41759" w:rsidRPr="00AF0F35" w:rsidRDefault="009A332B" w:rsidP="00A41759">
      <w:pPr>
        <w:autoSpaceDE w:val="0"/>
        <w:autoSpaceDN w:val="0"/>
        <w:adjustRightInd w:val="0"/>
        <w:spacing w:before="14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,</w:t>
      </w:r>
      <w:r w:rsidR="00A41759">
        <w:rPr>
          <w:color w:val="000000"/>
          <w:sz w:val="24"/>
          <w:szCs w:val="24"/>
        </w:rPr>
        <w:t>м</w:t>
      </w:r>
      <w:r w:rsidR="00A41759" w:rsidRPr="00AF0F35">
        <w:rPr>
          <w:color w:val="000000"/>
          <w:sz w:val="24"/>
          <w:szCs w:val="24"/>
        </w:rPr>
        <w:t>униципальное бюджетное общеобразовательное учреждение</w:t>
      </w:r>
    </w:p>
    <w:p w:rsidR="00A41759" w:rsidRPr="00AF0F35" w:rsidRDefault="00A41759" w:rsidP="00A41759">
      <w:pPr>
        <w:autoSpaceDE w:val="0"/>
        <w:autoSpaceDN w:val="0"/>
        <w:adjustRightInd w:val="0"/>
        <w:spacing w:before="91"/>
        <w:ind w:left="566"/>
        <w:rPr>
          <w:color w:val="000000"/>
          <w:sz w:val="24"/>
          <w:szCs w:val="24"/>
        </w:rPr>
      </w:pPr>
      <w:r w:rsidRPr="00AF0F35">
        <w:rPr>
          <w:color w:val="000000"/>
          <w:sz w:val="24"/>
          <w:szCs w:val="24"/>
        </w:rPr>
        <w:t xml:space="preserve">             Кутейниковская казачья  средняя общеобразовательная школа №3</w:t>
      </w:r>
    </w:p>
    <w:p w:rsidR="00A41759" w:rsidRPr="00AF0F35" w:rsidRDefault="00A41759" w:rsidP="00A41759">
      <w:pPr>
        <w:autoSpaceDE w:val="0"/>
        <w:autoSpaceDN w:val="0"/>
        <w:adjustRightInd w:val="0"/>
        <w:spacing w:before="91"/>
        <w:ind w:left="566"/>
        <w:jc w:val="center"/>
        <w:rPr>
          <w:color w:val="000000"/>
        </w:rPr>
      </w:pPr>
    </w:p>
    <w:p w:rsidR="00A41759" w:rsidRPr="00AF0F35" w:rsidRDefault="00A41759" w:rsidP="00A41759">
      <w:pPr>
        <w:autoSpaceDE w:val="0"/>
        <w:autoSpaceDN w:val="0"/>
        <w:adjustRightInd w:val="0"/>
        <w:spacing w:before="91"/>
        <w:ind w:left="566"/>
        <w:jc w:val="center"/>
        <w:rPr>
          <w:sz w:val="24"/>
          <w:szCs w:val="24"/>
        </w:rPr>
      </w:pPr>
    </w:p>
    <w:p w:rsidR="00A41759" w:rsidRPr="00AF0F35" w:rsidRDefault="00A41759" w:rsidP="00A41759">
      <w:pPr>
        <w:tabs>
          <w:tab w:val="left" w:leader="underscore" w:pos="8141"/>
        </w:tabs>
        <w:autoSpaceDE w:val="0"/>
        <w:autoSpaceDN w:val="0"/>
        <w:adjustRightInd w:val="0"/>
        <w:spacing w:before="24" w:line="274" w:lineRule="exact"/>
        <w:ind w:firstLine="1536"/>
        <w:rPr>
          <w:color w:val="000000"/>
        </w:rPr>
      </w:pPr>
      <w:r w:rsidRPr="00AF0F35">
        <w:rPr>
          <w:color w:val="000000"/>
        </w:rPr>
        <w:t xml:space="preserve">                                                                Утверждаю</w:t>
      </w:r>
      <w:r w:rsidRPr="00AF0F35">
        <w:rPr>
          <w:color w:val="000000"/>
        </w:rPr>
        <w:br/>
      </w:r>
    </w:p>
    <w:p w:rsidR="00A41759" w:rsidRPr="00AF0F35" w:rsidRDefault="00A41759" w:rsidP="00A41759">
      <w:pPr>
        <w:tabs>
          <w:tab w:val="left" w:leader="underscore" w:pos="8074"/>
        </w:tabs>
        <w:autoSpaceDE w:val="0"/>
        <w:autoSpaceDN w:val="0"/>
        <w:adjustRightInd w:val="0"/>
        <w:spacing w:before="53"/>
        <w:jc w:val="right"/>
        <w:rPr>
          <w:color w:val="000000"/>
        </w:rPr>
      </w:pPr>
      <w:r>
        <w:rPr>
          <w:color w:val="000000"/>
        </w:rPr>
        <w:t xml:space="preserve">                      Приказ от</w:t>
      </w:r>
      <w:r w:rsidRPr="00AF0F35">
        <w:rPr>
          <w:color w:val="000000"/>
        </w:rPr>
        <w:t xml:space="preserve"> </w:t>
      </w:r>
      <w:r w:rsidR="005F676D" w:rsidRPr="00D405FE">
        <w:rPr>
          <w:color w:val="000000"/>
        </w:rPr>
        <w:t>3</w:t>
      </w:r>
      <w:r w:rsidR="00D405FE" w:rsidRPr="00D405FE">
        <w:rPr>
          <w:color w:val="000000"/>
        </w:rPr>
        <w:t>0</w:t>
      </w:r>
      <w:r w:rsidR="005F676D" w:rsidRPr="00D405FE">
        <w:rPr>
          <w:color w:val="000000"/>
        </w:rPr>
        <w:t>.</w:t>
      </w:r>
      <w:r w:rsidR="00D405FE" w:rsidRPr="00D405FE">
        <w:rPr>
          <w:color w:val="000000"/>
        </w:rPr>
        <w:t>08.2021</w:t>
      </w:r>
      <w:r w:rsidR="00FA60DE" w:rsidRPr="00D405FE">
        <w:rPr>
          <w:color w:val="000000"/>
        </w:rPr>
        <w:t xml:space="preserve">г № </w:t>
      </w:r>
      <w:r w:rsidR="00D405FE">
        <w:rPr>
          <w:color w:val="000000"/>
        </w:rPr>
        <w:t>141</w:t>
      </w:r>
      <w:r w:rsidR="00FA60DE">
        <w:rPr>
          <w:color w:val="000000"/>
        </w:rPr>
        <w:t>-ОД</w:t>
      </w:r>
      <w:r w:rsidRPr="00AF0F35">
        <w:rPr>
          <w:color w:val="000000"/>
        </w:rPr>
        <w:t xml:space="preserve">                                                                                                                          </w:t>
      </w:r>
    </w:p>
    <w:p w:rsidR="00A41759" w:rsidRPr="00AF0F35" w:rsidRDefault="00A41759" w:rsidP="00A41759">
      <w:pPr>
        <w:tabs>
          <w:tab w:val="left" w:leader="underscore" w:pos="8141"/>
        </w:tabs>
        <w:autoSpaceDE w:val="0"/>
        <w:autoSpaceDN w:val="0"/>
        <w:adjustRightInd w:val="0"/>
        <w:spacing w:before="24" w:line="274" w:lineRule="exact"/>
        <w:ind w:firstLine="1536"/>
        <w:jc w:val="right"/>
        <w:rPr>
          <w:color w:val="000000"/>
        </w:rPr>
      </w:pPr>
    </w:p>
    <w:p w:rsidR="00A41759" w:rsidRPr="00AF0F35" w:rsidRDefault="00A41759" w:rsidP="00A41759">
      <w:pPr>
        <w:tabs>
          <w:tab w:val="left" w:leader="underscore" w:pos="7109"/>
        </w:tabs>
        <w:autoSpaceDE w:val="0"/>
        <w:autoSpaceDN w:val="0"/>
        <w:adjustRightInd w:val="0"/>
        <w:spacing w:before="10"/>
        <w:jc w:val="right"/>
        <w:rPr>
          <w:color w:val="000000"/>
        </w:rPr>
      </w:pPr>
    </w:p>
    <w:p w:rsidR="00A41759" w:rsidRPr="00AF0F35" w:rsidRDefault="00A41759" w:rsidP="00A41759">
      <w:pPr>
        <w:tabs>
          <w:tab w:val="left" w:leader="underscore" w:pos="8074"/>
        </w:tabs>
        <w:autoSpaceDE w:val="0"/>
        <w:autoSpaceDN w:val="0"/>
        <w:adjustRightInd w:val="0"/>
        <w:spacing w:before="53"/>
        <w:jc w:val="right"/>
        <w:rPr>
          <w:color w:val="000000"/>
        </w:rPr>
      </w:pPr>
      <w:proofErr w:type="spellStart"/>
      <w:r w:rsidRPr="00AF0F35">
        <w:rPr>
          <w:color w:val="000000"/>
        </w:rPr>
        <w:t>Ди</w:t>
      </w:r>
      <w:r w:rsidR="009F27C7">
        <w:rPr>
          <w:color w:val="000000"/>
        </w:rPr>
        <w:t>ректор_________Лазуткина</w:t>
      </w:r>
      <w:proofErr w:type="spellEnd"/>
      <w:r w:rsidR="009F27C7">
        <w:rPr>
          <w:color w:val="000000"/>
        </w:rPr>
        <w:t xml:space="preserve"> Н.Г.</w:t>
      </w:r>
      <w:r w:rsidRPr="00AF0F35">
        <w:rPr>
          <w:color w:val="000000"/>
        </w:rPr>
        <w:t xml:space="preserve">                                                                                                                      </w:t>
      </w:r>
    </w:p>
    <w:p w:rsidR="00A41759" w:rsidRDefault="00025966" w:rsidP="00A41759">
      <w:pPr>
        <w:shd w:val="clear" w:color="auto" w:fill="FFFFFF"/>
        <w:tabs>
          <w:tab w:val="left" w:leader="underscore" w:pos="8026"/>
        </w:tabs>
        <w:spacing w:line="360" w:lineRule="auto"/>
        <w:ind w:right="840" w:firstLine="1540"/>
        <w:jc w:val="right"/>
        <w:rPr>
          <w:rFonts w:eastAsia="Arial Unicode MS"/>
        </w:rPr>
      </w:pPr>
      <w:r w:rsidRPr="00025966">
        <w:rPr>
          <w:rFonts w:eastAsia="Arial Unicode MS"/>
        </w:rPr>
        <w:fldChar w:fldCharType="begin"/>
      </w:r>
      <w:r w:rsidR="00A41759" w:rsidRPr="001A4426">
        <w:rPr>
          <w:rFonts w:eastAsia="Arial Unicode MS"/>
        </w:rPr>
        <w:instrText xml:space="preserve"> TOC \o "1-3" \h \z </w:instrText>
      </w:r>
      <w:r w:rsidRPr="00025966">
        <w:rPr>
          <w:rFonts w:eastAsia="Arial Unicode MS"/>
        </w:rPr>
        <w:fldChar w:fldCharType="separate"/>
      </w:r>
    </w:p>
    <w:p w:rsidR="00A41759" w:rsidRDefault="00A41759" w:rsidP="00A41759">
      <w:pPr>
        <w:shd w:val="clear" w:color="auto" w:fill="FFFFFF"/>
        <w:tabs>
          <w:tab w:val="left" w:leader="underscore" w:pos="8026"/>
        </w:tabs>
        <w:spacing w:line="360" w:lineRule="auto"/>
        <w:ind w:right="840" w:firstLine="1540"/>
        <w:jc w:val="right"/>
        <w:rPr>
          <w:rFonts w:eastAsia="Arial Unicode MS"/>
        </w:rPr>
      </w:pPr>
    </w:p>
    <w:p w:rsidR="00A41759" w:rsidRPr="001A4426" w:rsidRDefault="00A41759" w:rsidP="00A41759">
      <w:pPr>
        <w:shd w:val="clear" w:color="auto" w:fill="FFFFFF"/>
        <w:tabs>
          <w:tab w:val="left" w:leader="underscore" w:pos="8026"/>
        </w:tabs>
        <w:spacing w:line="360" w:lineRule="auto"/>
        <w:ind w:right="840" w:firstLine="1540"/>
        <w:jc w:val="right"/>
        <w:rPr>
          <w:rFonts w:eastAsia="Arial Unicode MS"/>
          <w:b/>
          <w:bCs/>
        </w:rPr>
      </w:pPr>
    </w:p>
    <w:p w:rsidR="00A41759" w:rsidRPr="001A4426" w:rsidRDefault="00A41759" w:rsidP="00A41759">
      <w:pPr>
        <w:shd w:val="clear" w:color="auto" w:fill="FFFFFF"/>
        <w:spacing w:before="1034"/>
        <w:jc w:val="center"/>
        <w:rPr>
          <w:rFonts w:eastAsia="Arial Unicode MS"/>
          <w:b/>
          <w:bCs/>
        </w:rPr>
      </w:pPr>
      <w:r w:rsidRPr="001A4426">
        <w:rPr>
          <w:rFonts w:eastAsia="Arial Unicode MS"/>
          <w:b/>
          <w:bCs/>
        </w:rPr>
        <w:t>РАБОЧАЯ ПРОГРАММА</w:t>
      </w:r>
    </w:p>
    <w:p w:rsidR="00A41759" w:rsidRPr="001A4426" w:rsidRDefault="00A41759" w:rsidP="00A41759">
      <w:pPr>
        <w:shd w:val="clear" w:color="auto" w:fill="FFFFFF"/>
        <w:tabs>
          <w:tab w:val="left" w:leader="underscore" w:pos="5978"/>
          <w:tab w:val="left" w:leader="underscore" w:pos="7778"/>
        </w:tabs>
        <w:spacing w:before="267"/>
        <w:ind w:left="60"/>
        <w:jc w:val="center"/>
        <w:rPr>
          <w:rFonts w:eastAsia="Arial Unicode MS"/>
        </w:rPr>
      </w:pPr>
      <w:r>
        <w:rPr>
          <w:rFonts w:eastAsia="Arial Unicode MS"/>
        </w:rPr>
        <w:t>по биологии</w:t>
      </w:r>
    </w:p>
    <w:p w:rsidR="00A41759" w:rsidRPr="001A4426" w:rsidRDefault="00A41759" w:rsidP="00A41759">
      <w:pPr>
        <w:shd w:val="clear" w:color="auto" w:fill="FFFFFF"/>
        <w:spacing w:before="141"/>
        <w:rPr>
          <w:rFonts w:eastAsia="Arial Unicode MS"/>
        </w:rPr>
      </w:pPr>
      <w:r w:rsidRPr="00AF0F35">
        <w:rPr>
          <w:rFonts w:eastAsia="Calibri"/>
          <w:color w:val="000000"/>
        </w:rPr>
        <w:t>Уров</w:t>
      </w:r>
      <w:r>
        <w:rPr>
          <w:rFonts w:eastAsia="Calibri"/>
          <w:color w:val="000000"/>
        </w:rPr>
        <w:t>ень общего образования (класс): среднее</w:t>
      </w:r>
      <w:r w:rsidRPr="001A4426">
        <w:rPr>
          <w:rFonts w:eastAsia="Arial Unicode MS"/>
        </w:rPr>
        <w:t xml:space="preserve"> общее образование, </w:t>
      </w:r>
      <w:r>
        <w:rPr>
          <w:rFonts w:eastAsia="Arial Unicode MS"/>
        </w:rPr>
        <w:t>11</w:t>
      </w:r>
      <w:r w:rsidRPr="001A4426">
        <w:rPr>
          <w:rFonts w:eastAsia="Arial Unicode MS"/>
        </w:rPr>
        <w:t xml:space="preserve"> класс</w:t>
      </w:r>
    </w:p>
    <w:p w:rsidR="00A41759" w:rsidRPr="001A4426" w:rsidRDefault="00A41759" w:rsidP="00A41759">
      <w:pPr>
        <w:shd w:val="clear" w:color="auto" w:fill="FFFFFF"/>
        <w:tabs>
          <w:tab w:val="left" w:leader="underscore" w:pos="3382"/>
        </w:tabs>
        <w:spacing w:before="262"/>
        <w:rPr>
          <w:rFonts w:eastAsia="Arial Unicode MS"/>
        </w:rPr>
      </w:pPr>
      <w:r>
        <w:rPr>
          <w:rFonts w:eastAsia="Arial Unicode MS"/>
        </w:rPr>
        <w:t>Количество часов</w:t>
      </w:r>
      <w:r w:rsidR="00E278F0">
        <w:rPr>
          <w:rFonts w:eastAsia="Arial Unicode MS"/>
        </w:rPr>
        <w:t>: 65</w:t>
      </w:r>
    </w:p>
    <w:p w:rsidR="00A41759" w:rsidRPr="001A4426" w:rsidRDefault="00A41759" w:rsidP="00A41759">
      <w:pPr>
        <w:shd w:val="clear" w:color="auto" w:fill="FFFFFF"/>
        <w:tabs>
          <w:tab w:val="left" w:leader="underscore" w:pos="7769"/>
        </w:tabs>
        <w:ind w:left="60"/>
        <w:rPr>
          <w:rFonts w:eastAsia="Arial Unicode MS"/>
        </w:rPr>
      </w:pPr>
    </w:p>
    <w:p w:rsidR="00A41759" w:rsidRPr="001A4426" w:rsidRDefault="00A41759" w:rsidP="00A41759">
      <w:pPr>
        <w:shd w:val="clear" w:color="auto" w:fill="FFFFFF"/>
        <w:tabs>
          <w:tab w:val="left" w:leader="underscore" w:pos="7769"/>
        </w:tabs>
        <w:rPr>
          <w:rFonts w:eastAsia="Arial Unicode MS"/>
        </w:rPr>
      </w:pPr>
      <w:r w:rsidRPr="001A4426">
        <w:rPr>
          <w:rFonts w:eastAsia="Arial Unicode MS"/>
        </w:rPr>
        <w:t xml:space="preserve">Учитель: </w:t>
      </w:r>
      <w:r>
        <w:rPr>
          <w:rFonts w:eastAsia="Arial Unicode MS"/>
        </w:rPr>
        <w:t>Низева С.В.</w:t>
      </w:r>
    </w:p>
    <w:p w:rsidR="00A41759" w:rsidRPr="001A4426" w:rsidRDefault="00025966" w:rsidP="00A41759">
      <w:pPr>
        <w:shd w:val="clear" w:color="auto" w:fill="FFFFFF"/>
        <w:ind w:left="1220"/>
        <w:rPr>
          <w:rFonts w:eastAsia="Arial Unicode MS"/>
          <w:b/>
          <w:bCs/>
        </w:rPr>
      </w:pPr>
      <w:r w:rsidRPr="001A4426">
        <w:rPr>
          <w:rFonts w:eastAsia="Arial Unicode MS"/>
          <w:b/>
          <w:bCs/>
        </w:rPr>
        <w:fldChar w:fldCharType="end"/>
      </w:r>
    </w:p>
    <w:p w:rsidR="00A41759" w:rsidRDefault="00A41759" w:rsidP="00A41759">
      <w:pPr>
        <w:shd w:val="clear" w:color="auto" w:fill="FFFFFF"/>
        <w:jc w:val="both"/>
        <w:outlineLvl w:val="1"/>
      </w:pPr>
      <w:r w:rsidRPr="004D616E">
        <w:rPr>
          <w:rFonts w:eastAsia="Arial Unicode MS"/>
        </w:rPr>
        <w:t xml:space="preserve">Программа разработана на основе </w:t>
      </w:r>
      <w:r w:rsidRPr="004D616E">
        <w:t>примерной программы среднего общего</w:t>
      </w:r>
      <w:r>
        <w:t xml:space="preserve"> образования по биологии</w:t>
      </w:r>
      <w:r w:rsidRPr="004D616E">
        <w:t>,</w:t>
      </w:r>
      <w:r w:rsidRPr="004D616E">
        <w:rPr>
          <w:rFonts w:eastAsia="Arial Unicode MS"/>
        </w:rPr>
        <w:t xml:space="preserve"> авторской программы </w:t>
      </w:r>
      <w:r w:rsidRPr="004D616E">
        <w:t xml:space="preserve">линии </w:t>
      </w:r>
      <w:proofErr w:type="spellStart"/>
      <w:r>
        <w:t>ПасечникВ.В</w:t>
      </w:r>
      <w:proofErr w:type="spellEnd"/>
      <w:r>
        <w:t xml:space="preserve">. </w:t>
      </w:r>
    </w:p>
    <w:p w:rsidR="00A41759" w:rsidRPr="001A4426" w:rsidRDefault="00A41759" w:rsidP="00A41759">
      <w:pPr>
        <w:shd w:val="clear" w:color="auto" w:fill="FFFFFF"/>
        <w:jc w:val="both"/>
        <w:outlineLvl w:val="1"/>
        <w:rPr>
          <w:rFonts w:eastAsia="Arial Unicode MS"/>
        </w:rPr>
      </w:pPr>
      <w:proofErr w:type="gramStart"/>
      <w:r>
        <w:t xml:space="preserve">( Биология </w:t>
      </w:r>
      <w:r w:rsidRPr="004D616E">
        <w:t>Сборник рабочих программ. 10-11 классы.</w:t>
      </w:r>
      <w:proofErr w:type="gramEnd"/>
      <w:r w:rsidRPr="004D616E">
        <w:t xml:space="preserve"> /  Составитель</w:t>
      </w:r>
      <w:r w:rsidR="00441A8A">
        <w:t xml:space="preserve">: В.В.Пасечник. – </w:t>
      </w:r>
      <w:proofErr w:type="gramStart"/>
      <w:r w:rsidR="00441A8A">
        <w:t xml:space="preserve">М: </w:t>
      </w:r>
      <w:r>
        <w:t>Просвещение, 2016</w:t>
      </w:r>
      <w:r w:rsidRPr="004D616E">
        <w:t xml:space="preserve"> г.)</w:t>
      </w:r>
      <w:proofErr w:type="gramEnd"/>
    </w:p>
    <w:p w:rsidR="00A41759" w:rsidRPr="001A4426" w:rsidRDefault="00A41759" w:rsidP="00A41759">
      <w:pPr>
        <w:shd w:val="clear" w:color="auto" w:fill="FFFFFF"/>
        <w:spacing w:before="628"/>
        <w:ind w:left="1220"/>
        <w:rPr>
          <w:rFonts w:eastAsia="Arial Unicode MS"/>
        </w:rPr>
      </w:pPr>
    </w:p>
    <w:p w:rsidR="00A41759" w:rsidRDefault="00A41759" w:rsidP="00A41759">
      <w:pPr>
        <w:shd w:val="clear" w:color="auto" w:fill="FFFFFF"/>
        <w:spacing w:before="628"/>
        <w:ind w:left="1220"/>
        <w:rPr>
          <w:rFonts w:eastAsia="Arial Unicode MS"/>
        </w:rPr>
      </w:pPr>
    </w:p>
    <w:p w:rsidR="00A41759" w:rsidRPr="001A4426" w:rsidRDefault="00A41759" w:rsidP="00A41759">
      <w:pPr>
        <w:shd w:val="clear" w:color="auto" w:fill="FFFFFF"/>
        <w:spacing w:before="628"/>
        <w:ind w:left="1220"/>
        <w:rPr>
          <w:rFonts w:eastAsia="Arial Unicode MS"/>
        </w:rPr>
      </w:pPr>
    </w:p>
    <w:p w:rsidR="00A41759" w:rsidRPr="00C5462B" w:rsidRDefault="00A41759" w:rsidP="00A41759">
      <w:pPr>
        <w:shd w:val="clear" w:color="auto" w:fill="FFFFFF"/>
        <w:spacing w:before="120"/>
        <w:ind w:left="142"/>
        <w:jc w:val="center"/>
        <w:rPr>
          <w:rFonts w:eastAsia="Arial Unicode MS"/>
          <w:sz w:val="24"/>
          <w:szCs w:val="24"/>
        </w:rPr>
      </w:pPr>
      <w:r w:rsidRPr="00C5462B">
        <w:rPr>
          <w:rFonts w:eastAsia="Arial Unicode MS"/>
          <w:sz w:val="24"/>
          <w:szCs w:val="24"/>
        </w:rPr>
        <w:t>ст</w:t>
      </w:r>
      <w:proofErr w:type="gramStart"/>
      <w:r w:rsidRPr="00C5462B">
        <w:rPr>
          <w:rFonts w:eastAsia="Arial Unicode MS"/>
          <w:sz w:val="24"/>
          <w:szCs w:val="24"/>
        </w:rPr>
        <w:t>.К</w:t>
      </w:r>
      <w:proofErr w:type="gramEnd"/>
      <w:r w:rsidRPr="00C5462B">
        <w:rPr>
          <w:rFonts w:eastAsia="Arial Unicode MS"/>
          <w:sz w:val="24"/>
          <w:szCs w:val="24"/>
        </w:rPr>
        <w:t>утейниковская</w:t>
      </w:r>
    </w:p>
    <w:p w:rsidR="00A41759" w:rsidRPr="00E64239" w:rsidRDefault="00D405FE" w:rsidP="00E64239">
      <w:pPr>
        <w:shd w:val="clear" w:color="auto" w:fill="FFFFFF"/>
        <w:spacing w:before="120"/>
        <w:ind w:left="142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2021</w:t>
      </w:r>
      <w:r w:rsidR="00A41759" w:rsidRPr="00C5462B">
        <w:rPr>
          <w:rFonts w:eastAsia="Arial Unicode MS"/>
          <w:sz w:val="24"/>
          <w:szCs w:val="24"/>
        </w:rPr>
        <w:t>г.</w:t>
      </w:r>
      <w:r w:rsidR="00A41759">
        <w:rPr>
          <w:b/>
        </w:rPr>
        <w:br w:type="page"/>
      </w:r>
    </w:p>
    <w:p w:rsidR="00111CBE" w:rsidRDefault="00111CBE" w:rsidP="00111CBE">
      <w:pPr>
        <w:spacing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405FE" w:rsidRPr="00B42285" w:rsidRDefault="00D405FE" w:rsidP="00D405FE">
      <w:pPr>
        <w:spacing w:line="360" w:lineRule="auto"/>
        <w:ind w:firstLine="708"/>
        <w:jc w:val="both"/>
      </w:pPr>
      <w:r w:rsidRPr="00EE126F">
        <w:t>Рабочая программа по</w:t>
      </w:r>
      <w:r>
        <w:t xml:space="preserve"> биологии </w:t>
      </w:r>
      <w:r w:rsidRPr="00EE126F">
        <w:t xml:space="preserve">в </w:t>
      </w:r>
      <w:r>
        <w:t>11</w:t>
      </w:r>
      <w:r w:rsidRPr="00EE126F">
        <w:t xml:space="preserve"> классе разработана на основе нормативно-правовых документов:</w:t>
      </w:r>
    </w:p>
    <w:p w:rsidR="00D405FE" w:rsidRPr="00C5462B" w:rsidRDefault="00D405FE" w:rsidP="00D405FE">
      <w:pPr>
        <w:spacing w:line="360" w:lineRule="auto"/>
        <w:jc w:val="both"/>
      </w:pPr>
      <w:r w:rsidRPr="00C5462B">
        <w:t>1. Федер</w:t>
      </w:r>
      <w:r>
        <w:t>ального Закона от 29.12.2012 №</w:t>
      </w:r>
      <w:r w:rsidRPr="00C5462B">
        <w:t>273-ФЗ «Об образовании в Российской Федерации»</w:t>
      </w:r>
      <w:r w:rsidRPr="002E60F4">
        <w:t xml:space="preserve"> (</w:t>
      </w:r>
      <w:r>
        <w:t>с изменениями и дополнениями, вступившими в силу с 13.07.2021г.</w:t>
      </w:r>
      <w:r w:rsidRPr="002E60F4">
        <w:t>)</w:t>
      </w:r>
      <w:r w:rsidRPr="00C5462B">
        <w:t xml:space="preserve">; </w:t>
      </w:r>
    </w:p>
    <w:p w:rsidR="00D405FE" w:rsidRPr="00C5462B" w:rsidRDefault="00D405FE" w:rsidP="00D405FE">
      <w:pPr>
        <w:spacing w:line="360" w:lineRule="auto"/>
        <w:jc w:val="both"/>
      </w:pPr>
      <w:r w:rsidRPr="00C5462B">
        <w:t>2. Областного закона от 14.11.2013 № 26-ЗС «Об образовании в Ростовской о</w:t>
      </w:r>
      <w:r>
        <w:t>бласти» (в ред. от 06.11.2020г. №388</w:t>
      </w:r>
      <w:r w:rsidRPr="00C5462B">
        <w:t>-ЗС);</w:t>
      </w:r>
    </w:p>
    <w:p w:rsidR="00D405FE" w:rsidRPr="00C5462B" w:rsidRDefault="00D405FE" w:rsidP="00D405FE">
      <w:pPr>
        <w:spacing w:line="360" w:lineRule="auto"/>
        <w:jc w:val="both"/>
      </w:pPr>
      <w:r w:rsidRPr="00C5462B">
        <w:t xml:space="preserve">3. Федерального  государственного  образовательного стандарта </w:t>
      </w:r>
      <w:r>
        <w:t>среднего</w:t>
      </w:r>
      <w:r w:rsidRPr="00C5462B">
        <w:t xml:space="preserve"> общего образования (</w:t>
      </w:r>
      <w:proofErr w:type="gramStart"/>
      <w:r w:rsidRPr="00C5462B">
        <w:t>утверждён</w:t>
      </w:r>
      <w:proofErr w:type="gramEnd"/>
      <w:r w:rsidRPr="00C5462B">
        <w:t xml:space="preserve"> п</w:t>
      </w:r>
      <w:r>
        <w:t xml:space="preserve">риказом </w:t>
      </w:r>
      <w:proofErr w:type="spellStart"/>
      <w:r>
        <w:t>Минобрнауки</w:t>
      </w:r>
      <w:proofErr w:type="spellEnd"/>
      <w:r>
        <w:t xml:space="preserve"> России от 17.05.2012 №413; в </w:t>
      </w:r>
      <w:r w:rsidRPr="005125F3">
        <w:t xml:space="preserve">ред. от </w:t>
      </w:r>
      <w:r>
        <w:t xml:space="preserve">29.12.2014 №1645, 31.12.2015 №1578, 29.06.2017 </w:t>
      </w:r>
      <w:r w:rsidRPr="005125F3">
        <w:t xml:space="preserve"> №613</w:t>
      </w:r>
      <w:r>
        <w:t>, 11.12.2020 №712)</w:t>
      </w:r>
      <w:r w:rsidRPr="00C5462B">
        <w:t>;</w:t>
      </w:r>
    </w:p>
    <w:p w:rsidR="00D405FE" w:rsidRDefault="00D405FE" w:rsidP="00D405FE">
      <w:pPr>
        <w:spacing w:line="360" w:lineRule="auto"/>
        <w:jc w:val="both"/>
      </w:pPr>
      <w:r>
        <w:t xml:space="preserve">4. Приказа </w:t>
      </w:r>
      <w:proofErr w:type="spellStart"/>
      <w:r>
        <w:t>Минпросвещения</w:t>
      </w:r>
      <w:proofErr w:type="spellEnd"/>
      <w:r w:rsidRPr="00C5462B">
        <w:t xml:space="preserve"> России от </w:t>
      </w:r>
      <w:r>
        <w:t>20.05.2020 №254</w:t>
      </w:r>
      <w:r w:rsidRPr="00C5462B">
        <w:t xml:space="preserve"> «О</w:t>
      </w:r>
      <w:r>
        <w:t>б утверждении</w:t>
      </w:r>
      <w:r w:rsidRPr="00C5462B">
        <w:t xml:space="preserve"> федерально</w:t>
      </w:r>
      <w:r>
        <w:t>го</w:t>
      </w:r>
      <w:r w:rsidRPr="00C5462B">
        <w:t xml:space="preserve"> перечн</w:t>
      </w:r>
      <w:r>
        <w:t>я</w:t>
      </w:r>
      <w:r w:rsidRPr="00C5462B">
        <w:t xml:space="preserve"> учебников, </w:t>
      </w:r>
      <w:r>
        <w:t>допущенных</w:t>
      </w:r>
      <w:r w:rsidRPr="00C5462B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t xml:space="preserve">го образования организациями, осуществляющими образовательную деятельность» (в ред. приказа </w:t>
      </w:r>
      <w:proofErr w:type="spellStart"/>
      <w:r>
        <w:t>Минпросвещения</w:t>
      </w:r>
      <w:proofErr w:type="spellEnd"/>
      <w:r>
        <w:t xml:space="preserve"> России от 23.12.2020 №766</w:t>
      </w:r>
      <w:r w:rsidRPr="00C5462B">
        <w:t>);</w:t>
      </w:r>
    </w:p>
    <w:p w:rsidR="00D405FE" w:rsidRDefault="00D405FE" w:rsidP="00D405F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5. Постановления</w:t>
      </w:r>
      <w:r w:rsidRPr="001E41C8">
        <w:rPr>
          <w:color w:val="000000"/>
        </w:rPr>
        <w:t xml:space="preserve"> Главного государственного санитарного врача РФ от</w:t>
      </w:r>
      <w:r>
        <w:rPr>
          <w:color w:val="000000"/>
        </w:rPr>
        <w:t xml:space="preserve"> 28.09.2020 №28</w:t>
      </w:r>
      <w:r w:rsidRPr="001E41C8">
        <w:rPr>
          <w:color w:val="000000"/>
        </w:rPr>
        <w:t xml:space="preserve"> «Об</w:t>
      </w:r>
      <w:r>
        <w:rPr>
          <w:color w:val="000000"/>
        </w:rPr>
        <w:t xml:space="preserve"> </w:t>
      </w:r>
      <w:r w:rsidRPr="001E41C8">
        <w:rPr>
          <w:color w:val="000000"/>
        </w:rPr>
        <w:t xml:space="preserve">утверждении </w:t>
      </w:r>
      <w:r>
        <w:rPr>
          <w:color w:val="000000"/>
        </w:rPr>
        <w:t>санитарных правил СП 2.4.3648-20</w:t>
      </w:r>
      <w:r w:rsidRPr="001E41C8">
        <w:rPr>
          <w:color w:val="000000"/>
        </w:rPr>
        <w:t xml:space="preserve"> «Санитарно-эпидемиологические требования организаци</w:t>
      </w:r>
      <w:r>
        <w:rPr>
          <w:color w:val="000000"/>
        </w:rPr>
        <w:t>ям воспитания и обучения, отдыха и оздоровления детей и молодежи</w:t>
      </w:r>
      <w:r w:rsidRPr="001E41C8">
        <w:rPr>
          <w:color w:val="000000"/>
        </w:rPr>
        <w:t>»</w:t>
      </w:r>
      <w:r>
        <w:rPr>
          <w:color w:val="000000"/>
        </w:rPr>
        <w:t>;</w:t>
      </w:r>
    </w:p>
    <w:p w:rsidR="00D405FE" w:rsidRPr="00805D3D" w:rsidRDefault="00D405FE" w:rsidP="00D405FE">
      <w:pPr>
        <w:spacing w:line="360" w:lineRule="auto"/>
        <w:jc w:val="both"/>
      </w:pPr>
      <w:r>
        <w:t xml:space="preserve">6. </w:t>
      </w:r>
      <w:r w:rsidRPr="00FD7F8B">
        <w:t>Постановлени</w:t>
      </w:r>
      <w:r>
        <w:t xml:space="preserve">я </w:t>
      </w:r>
      <w:r w:rsidRPr="001E41C8">
        <w:rPr>
          <w:color w:val="000000"/>
        </w:rPr>
        <w:t>Главного государственного санитарного врача РФ</w:t>
      </w:r>
      <w:r>
        <w:t xml:space="preserve"> </w:t>
      </w:r>
      <w:r w:rsidRPr="00FD7F8B">
        <w:t>от 30.06.2020 </w:t>
      </w:r>
      <w:r>
        <w:t xml:space="preserve">№16 </w:t>
      </w:r>
      <w:r w:rsidRPr="00FD7F8B">
        <w:t xml:space="preserve">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D7F8B">
        <w:t>коронавирусной</w:t>
      </w:r>
      <w:proofErr w:type="spellEnd"/>
      <w:r w:rsidRPr="00FD7F8B">
        <w:t xml:space="preserve"> инфекции (COVID-19)»</w:t>
      </w:r>
      <w:r>
        <w:t xml:space="preserve"> (в ред. от 24.03.2021 №10);</w:t>
      </w:r>
    </w:p>
    <w:p w:rsidR="00D405FE" w:rsidRPr="00C5462B" w:rsidRDefault="00D405FE" w:rsidP="00D405FE">
      <w:pPr>
        <w:spacing w:line="360" w:lineRule="auto"/>
        <w:jc w:val="both"/>
      </w:pPr>
      <w:r>
        <w:lastRenderedPageBreak/>
        <w:t>7</w:t>
      </w:r>
      <w:r w:rsidRPr="00C5462B">
        <w:t xml:space="preserve">. Примерной основной образовательной программы </w:t>
      </w:r>
      <w:r>
        <w:t>среднего</w:t>
      </w:r>
      <w:r w:rsidRPr="00C5462B">
        <w:t xml:space="preserve"> общего  образования (</w:t>
      </w:r>
      <w:proofErr w:type="gramStart"/>
      <w:r w:rsidRPr="00C5462B">
        <w:t>одобрена</w:t>
      </w:r>
      <w:proofErr w:type="gramEnd"/>
      <w:r w:rsidRPr="00C5462B">
        <w:t xml:space="preserve"> решением федерального учебно-методического объединения по общему образованию (протокол от </w:t>
      </w:r>
      <w:r>
        <w:t>0</w:t>
      </w:r>
      <w:r w:rsidRPr="00C5462B">
        <w:t>8</w:t>
      </w:r>
      <w:r>
        <w:t>.04.</w:t>
      </w:r>
      <w:r w:rsidRPr="00C5462B">
        <w:t>2015 №1/15);</w:t>
      </w:r>
    </w:p>
    <w:p w:rsidR="00D405FE" w:rsidRPr="001209C7" w:rsidRDefault="00D405FE" w:rsidP="00D405FE">
      <w:pPr>
        <w:spacing w:line="360" w:lineRule="auto"/>
        <w:jc w:val="both"/>
        <w:rPr>
          <w:highlight w:val="yellow"/>
        </w:rPr>
      </w:pPr>
      <w:r>
        <w:t>8</w:t>
      </w:r>
      <w:r w:rsidRPr="00C5462B">
        <w:t xml:space="preserve">. Основной образовательной программы  </w:t>
      </w:r>
      <w:r>
        <w:t>среднего</w:t>
      </w:r>
      <w:r w:rsidRPr="00C5462B">
        <w:t xml:space="preserve"> общего образования  МБОУ Кутей</w:t>
      </w:r>
      <w:r>
        <w:t>никовской казачьей СОШ №3 на 2021-2022</w:t>
      </w:r>
      <w:r w:rsidRPr="00C5462B">
        <w:t xml:space="preserve"> учебны</w:t>
      </w:r>
      <w:r>
        <w:t>й год (</w:t>
      </w:r>
      <w:proofErr w:type="gramStart"/>
      <w:r w:rsidRPr="009472E8">
        <w:t>утверждена</w:t>
      </w:r>
      <w:proofErr w:type="gramEnd"/>
      <w:r w:rsidRPr="009472E8">
        <w:t xml:space="preserve"> приказом от 18.08.2021г. №135-ОД</w:t>
      </w:r>
      <w:r w:rsidRPr="006E5D5B">
        <w:t>);</w:t>
      </w:r>
    </w:p>
    <w:p w:rsidR="00D405FE" w:rsidRPr="0075392F" w:rsidRDefault="00D405FE" w:rsidP="00D405FE">
      <w:pPr>
        <w:spacing w:line="360" w:lineRule="auto"/>
        <w:jc w:val="both"/>
      </w:pPr>
      <w:r>
        <w:t xml:space="preserve">9. Учебного плана МБОУ Кутейниковской казачьей  СОШ  №3 (утверждён </w:t>
      </w:r>
      <w:r w:rsidRPr="00FB41FF">
        <w:t>приказом от 28.05.2021г. №75-ОД</w:t>
      </w:r>
      <w:r>
        <w:t>);</w:t>
      </w:r>
    </w:p>
    <w:p w:rsidR="00D405FE" w:rsidRDefault="00D405FE" w:rsidP="00D405FE">
      <w:pPr>
        <w:spacing w:line="360" w:lineRule="auto"/>
        <w:jc w:val="both"/>
      </w:pPr>
      <w:r>
        <w:t>10 Примерной  программы  среднего  общего  образования по предмету «Биология»  для 10-11  классов (М.: Просвещение, 2016г.)</w:t>
      </w:r>
      <w:proofErr w:type="gramStart"/>
      <w:r>
        <w:t xml:space="preserve"> .</w:t>
      </w:r>
      <w:proofErr w:type="gramEnd"/>
    </w:p>
    <w:p w:rsidR="00D405FE" w:rsidRDefault="00D405FE" w:rsidP="00D405FE">
      <w:pPr>
        <w:spacing w:line="360" w:lineRule="auto"/>
      </w:pPr>
      <w:r>
        <w:t xml:space="preserve">11. Авторской программы по биологии. (Базовый уровень : рабочая программа. 10–11 классы : учебно-методическое пособие / В.В. Пасечник </w:t>
      </w:r>
      <w:proofErr w:type="gramStart"/>
      <w:r>
        <w:t>-М</w:t>
      </w:r>
      <w:proofErr w:type="gramEnd"/>
      <w:r>
        <w:t>. : Прсвещение-2016г./</w:t>
      </w:r>
    </w:p>
    <w:p w:rsidR="00D405FE" w:rsidRDefault="00D405FE" w:rsidP="00D405FE">
      <w:pPr>
        <w:jc w:val="both"/>
        <w:rPr>
          <w:rFonts w:eastAsia="Calibri"/>
          <w:color w:val="000000"/>
        </w:rPr>
      </w:pPr>
      <w:r w:rsidRPr="00722C0D">
        <w:rPr>
          <w:rFonts w:eastAsia="Calibri"/>
          <w:color w:val="000000"/>
        </w:rPr>
        <w:t>Программа по биологии разработана в соответствии с требованиями федерального государственного образ</w:t>
      </w:r>
      <w:r>
        <w:rPr>
          <w:rFonts w:eastAsia="Calibri"/>
          <w:color w:val="000000"/>
        </w:rPr>
        <w:t>ователь</w:t>
      </w:r>
      <w:r>
        <w:rPr>
          <w:rFonts w:eastAsia="Calibri"/>
          <w:color w:val="000000"/>
        </w:rPr>
        <w:softHyphen/>
        <w:t>ного стандарта среднего</w:t>
      </w:r>
      <w:r w:rsidRPr="00722C0D">
        <w:rPr>
          <w:rFonts w:eastAsia="Calibri"/>
          <w:color w:val="000000"/>
        </w:rPr>
        <w:t xml:space="preserve"> общего </w:t>
      </w:r>
      <w:proofErr w:type="gramStart"/>
      <w:r w:rsidRPr="00722C0D">
        <w:rPr>
          <w:rFonts w:eastAsia="Calibri"/>
          <w:color w:val="000000"/>
        </w:rPr>
        <w:t>образования</w:t>
      </w:r>
      <w:proofErr w:type="gramEnd"/>
      <w:r w:rsidRPr="00722C0D">
        <w:rPr>
          <w:rFonts w:eastAsia="Calibri"/>
          <w:color w:val="000000"/>
        </w:rPr>
        <w:t xml:space="preserve">   к результатам освоения обучающимися основ курса по биологии.</w:t>
      </w:r>
    </w:p>
    <w:p w:rsidR="00B63412" w:rsidRDefault="00B63412" w:rsidP="00916942">
      <w:pPr>
        <w:spacing w:line="360" w:lineRule="auto"/>
      </w:pPr>
      <w:r w:rsidRPr="00B63412">
        <w:rPr>
          <w:b/>
        </w:rPr>
        <w:t>ЦЕЛИ И ЗАДАЧИ:</w:t>
      </w:r>
      <w:r w:rsidR="00916942" w:rsidRPr="00C802B7">
        <w:t xml:space="preserve">  </w:t>
      </w:r>
    </w:p>
    <w:p w:rsidR="00916942" w:rsidRPr="00C802B7" w:rsidRDefault="00916942" w:rsidP="00916942">
      <w:pPr>
        <w:spacing w:line="360" w:lineRule="auto"/>
      </w:pPr>
      <w:r w:rsidRPr="00C802B7">
        <w:t xml:space="preserve"> - приобретение знаний о живой природе и присущих ей закономерностях;</w:t>
      </w:r>
    </w:p>
    <w:p w:rsidR="00916942" w:rsidRPr="00C802B7" w:rsidRDefault="00916942" w:rsidP="00916942">
      <w:pPr>
        <w:spacing w:line="360" w:lineRule="auto"/>
      </w:pPr>
      <w:r w:rsidRPr="00C802B7">
        <w:t xml:space="preserve">  - овладение умениями применять биологические знания для объяснения процессов и явлений природы;</w:t>
      </w:r>
    </w:p>
    <w:p w:rsidR="00916942" w:rsidRPr="00C802B7" w:rsidRDefault="00916942" w:rsidP="00916942">
      <w:pPr>
        <w:spacing w:line="360" w:lineRule="auto"/>
      </w:pPr>
      <w:r w:rsidRPr="00C802B7">
        <w:t xml:space="preserve">  - использование знаний и умений в практической деятельности и повседневной жизни для сохранения собственного здоровья, охраны окружающей среды с целью воспитания экологической, генетической и гигиенической грамотности;</w:t>
      </w:r>
    </w:p>
    <w:p w:rsidR="00916942" w:rsidRPr="00C802B7" w:rsidRDefault="00916942" w:rsidP="00916942">
      <w:pPr>
        <w:spacing w:line="360" w:lineRule="auto"/>
      </w:pPr>
      <w:r w:rsidRPr="00C802B7">
        <w:t xml:space="preserve">  - овладение рядом общих учебных умений и обобщённых способов учебно-</w:t>
      </w:r>
    </w:p>
    <w:p w:rsidR="00916942" w:rsidRPr="00C802B7" w:rsidRDefault="00916942" w:rsidP="00916942">
      <w:pPr>
        <w:spacing w:line="360" w:lineRule="auto"/>
      </w:pPr>
      <w:r w:rsidRPr="00C802B7">
        <w:t xml:space="preserve"> познавательной, информационно-коммуникативной, рефлексивной деятельности, к которым в частности относятся:</w:t>
      </w:r>
    </w:p>
    <w:p w:rsidR="00916942" w:rsidRPr="00C802B7" w:rsidRDefault="00916942" w:rsidP="00916942">
      <w:pPr>
        <w:numPr>
          <w:ilvl w:val="0"/>
          <w:numId w:val="1"/>
        </w:numPr>
        <w:spacing w:line="360" w:lineRule="auto"/>
      </w:pPr>
      <w:r w:rsidRPr="00C802B7">
        <w:t>использование для познания окружающего мира различных методов (наблюдение, измерение, опыт);</w:t>
      </w:r>
    </w:p>
    <w:p w:rsidR="00916942" w:rsidRPr="00C802B7" w:rsidRDefault="00916942" w:rsidP="00916942">
      <w:pPr>
        <w:numPr>
          <w:ilvl w:val="0"/>
          <w:numId w:val="1"/>
        </w:numPr>
        <w:spacing w:line="360" w:lineRule="auto"/>
      </w:pPr>
      <w:r w:rsidRPr="00C802B7">
        <w:lastRenderedPageBreak/>
        <w:t>определение структуры объекта познания, поиск и выделение значимых связей и отношений между частями целого;</w:t>
      </w:r>
    </w:p>
    <w:p w:rsidR="00916942" w:rsidRPr="00C802B7" w:rsidRDefault="00916942" w:rsidP="00916942">
      <w:pPr>
        <w:numPr>
          <w:ilvl w:val="0"/>
          <w:numId w:val="1"/>
        </w:numPr>
        <w:spacing w:line="360" w:lineRule="auto"/>
      </w:pPr>
      <w:r w:rsidRPr="00C802B7">
        <w:t>умение разделять процессы на этапы, звенья; выделять характерные причинно-следственные связи;</w:t>
      </w:r>
    </w:p>
    <w:p w:rsidR="00916942" w:rsidRPr="00C802B7" w:rsidRDefault="00916942" w:rsidP="00916942">
      <w:pPr>
        <w:numPr>
          <w:ilvl w:val="0"/>
          <w:numId w:val="1"/>
        </w:numPr>
        <w:spacing w:line="360" w:lineRule="auto"/>
      </w:pPr>
      <w:r w:rsidRPr="00C802B7">
        <w:t>сравнение, сопоставление, классификация объектов по одному или нескольким предложениям, основаниям, критериям;</w:t>
      </w:r>
    </w:p>
    <w:p w:rsidR="00916942" w:rsidRPr="00C802B7" w:rsidRDefault="00916942" w:rsidP="00916942">
      <w:pPr>
        <w:numPr>
          <w:ilvl w:val="0"/>
          <w:numId w:val="1"/>
        </w:numPr>
        <w:spacing w:line="360" w:lineRule="auto"/>
      </w:pPr>
      <w:r w:rsidRPr="00C802B7">
        <w:t>использование практических и лабораторных работ для доказательства выдвигаемых предложений; описание результатов этих работ;</w:t>
      </w:r>
    </w:p>
    <w:p w:rsidR="00916942" w:rsidRPr="00C802B7" w:rsidRDefault="00916942" w:rsidP="00916942">
      <w:pPr>
        <w:numPr>
          <w:ilvl w:val="0"/>
          <w:numId w:val="1"/>
        </w:numPr>
        <w:spacing w:line="360" w:lineRule="auto"/>
      </w:pPr>
      <w:r w:rsidRPr="00C802B7">
        <w:t>самостоятельное выполнение различных творческих работ, самостоятельная организация учебной деятельности;</w:t>
      </w:r>
    </w:p>
    <w:p w:rsidR="00916942" w:rsidRPr="00C802B7" w:rsidRDefault="00916942" w:rsidP="00916942">
      <w:pPr>
        <w:numPr>
          <w:ilvl w:val="0"/>
          <w:numId w:val="1"/>
        </w:numPr>
        <w:spacing w:line="360" w:lineRule="auto"/>
      </w:pPr>
      <w:r w:rsidRPr="00C802B7">
        <w:t>использование различных источников информации, включая словари, энциклопедии, Интернет-ресурсы и другие базы данных;</w:t>
      </w:r>
    </w:p>
    <w:p w:rsidR="00916942" w:rsidRPr="00C802B7" w:rsidRDefault="00916942" w:rsidP="00916942">
      <w:pPr>
        <w:numPr>
          <w:ilvl w:val="0"/>
          <w:numId w:val="1"/>
        </w:numPr>
        <w:spacing w:line="360" w:lineRule="auto"/>
      </w:pPr>
      <w:r w:rsidRPr="00C802B7">
        <w:t>соблюдение норм поведения в окружающей среде, правил здорового образа жизни;</w:t>
      </w:r>
    </w:p>
    <w:p w:rsidR="00916942" w:rsidRDefault="00916942" w:rsidP="00916942">
      <w:pPr>
        <w:numPr>
          <w:ilvl w:val="0"/>
          <w:numId w:val="1"/>
        </w:numPr>
        <w:spacing w:line="360" w:lineRule="auto"/>
      </w:pPr>
      <w:r w:rsidRPr="00C802B7">
        <w:t>оценивание своей деятельности с точки зрения нравственных, правовых норм, эстетических ценностей.</w:t>
      </w:r>
    </w:p>
    <w:p w:rsidR="00E278F0" w:rsidRPr="00EB13FF" w:rsidRDefault="00E278F0" w:rsidP="00E278F0">
      <w:pPr>
        <w:spacing w:line="360" w:lineRule="auto"/>
        <w:ind w:left="880"/>
        <w:rPr>
          <w:b/>
        </w:rPr>
      </w:pPr>
      <w:r w:rsidRPr="00EB13FF">
        <w:rPr>
          <w:b/>
        </w:rPr>
        <w:t>ОБЩАЯ ХАРАКТЕРИСТИКА КУРСА:</w:t>
      </w:r>
    </w:p>
    <w:p w:rsidR="00916942" w:rsidRPr="00C802B7" w:rsidRDefault="00916942" w:rsidP="00916942">
      <w:pPr>
        <w:spacing w:line="360" w:lineRule="auto"/>
      </w:pPr>
      <w:r w:rsidRPr="00C802B7">
        <w:t xml:space="preserve"> </w:t>
      </w:r>
      <w:r>
        <w:t xml:space="preserve">  Для реализации целей используется</w:t>
      </w:r>
      <w:r w:rsidRPr="00C802B7">
        <w:t xml:space="preserve"> учебник «Общая биология. </w:t>
      </w:r>
      <w:r w:rsidR="003D4543">
        <w:t>10-11класс» (</w:t>
      </w:r>
      <w:r w:rsidR="002C2BAD">
        <w:t>Д.К.Беляев</w:t>
      </w:r>
      <w:r w:rsidR="003D4543">
        <w:t xml:space="preserve">, </w:t>
      </w:r>
      <w:r w:rsidR="002C2BAD">
        <w:t>Г.М. Дымшиц</w:t>
      </w:r>
      <w:r w:rsidR="003D4543">
        <w:t xml:space="preserve">, В.В.Пасечник). </w:t>
      </w:r>
      <w:r w:rsidRPr="00C802B7">
        <w:t xml:space="preserve"> Данный учебник входит в линию учебников </w:t>
      </w:r>
      <w:r w:rsidR="003D4543">
        <w:t xml:space="preserve">по биологии для средней </w:t>
      </w:r>
      <w:r w:rsidRPr="00C802B7">
        <w:t xml:space="preserve"> школы, создан на основе оригинальной пр</w:t>
      </w:r>
      <w:r w:rsidR="0025792C">
        <w:t>ограммы под руководством В.В.Пас</w:t>
      </w:r>
      <w:r w:rsidRPr="00C802B7">
        <w:t xml:space="preserve">ечника. Данная  линия учебников построена по концентрическому принципу. Учебник для 10-11 классов посвящён проблемам общей биологии, которые освещены в  нём более глубоко и подробно, чем в учебнике 9 класса, где </w:t>
      </w:r>
      <w:r w:rsidR="00684132">
        <w:t>об</w:t>
      </w:r>
      <w:r w:rsidRPr="00C802B7">
        <w:t>уча</w:t>
      </w:r>
      <w:r w:rsidR="00684132">
        <w:t>ю</w:t>
      </w:r>
      <w:r w:rsidRPr="00C802B7">
        <w:t>щиеся впервые познакомились с ними, с учётом последних достижений в различных областях биологической науки.</w:t>
      </w:r>
    </w:p>
    <w:p w:rsidR="00916942" w:rsidRDefault="00916942" w:rsidP="00916942">
      <w:pPr>
        <w:spacing w:line="360" w:lineRule="auto"/>
      </w:pPr>
      <w:r w:rsidRPr="00C802B7">
        <w:t xml:space="preserve">   </w:t>
      </w:r>
      <w:proofErr w:type="gramStart"/>
      <w:r w:rsidRPr="00C802B7">
        <w:t>В соответствии с системно-структурным подходом</w:t>
      </w:r>
      <w:r w:rsidR="003D4543">
        <w:t xml:space="preserve">, </w:t>
      </w:r>
      <w:r w:rsidRPr="00C802B7">
        <w:t xml:space="preserve"> изложение учебного материала</w:t>
      </w:r>
      <w:r w:rsidR="00DE312C">
        <w:t>,</w:t>
      </w:r>
      <w:r w:rsidRPr="00C802B7">
        <w:t xml:space="preserve"> о биологическ</w:t>
      </w:r>
      <w:r w:rsidR="003D4543">
        <w:t xml:space="preserve">их закономерностях </w:t>
      </w:r>
      <w:r w:rsidRPr="00C802B7">
        <w:t xml:space="preserve"> начинается с раскрытия вопросов эволюции живой природы, эволюционного учения, позволяющих </w:t>
      </w:r>
      <w:r w:rsidRPr="00C802B7">
        <w:lastRenderedPageBreak/>
        <w:t xml:space="preserve">систематизировать, углубить и расширить знания о виде, популяции, о движущих силах эволюции и её результатах, о главных направлениях эволюции органического мира, проверить понимание учащимися </w:t>
      </w:r>
      <w:r w:rsidR="00DE312C">
        <w:t>закономерностей,</w:t>
      </w:r>
      <w:r w:rsidRPr="00C802B7">
        <w:t xml:space="preserve"> связи научных и общественно-экономических условий, влияющих на развитие науки и утверждения научных концепций или</w:t>
      </w:r>
      <w:proofErr w:type="gramEnd"/>
      <w:r w:rsidRPr="00C802B7">
        <w:t xml:space="preserve"> теорий. Изучается в 11 классе тема: «Основы селекции и биотехнологии», позволяющая обучающимся углубить знания о селекции как науке, теоретической базой  которой является генетика и достижения теории эволюции, молекулярной  биологии, биохимии и других биологических наук. Завершается курс общей биологии в 11 классе изучением основ экологии и учения о биосфере.  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 Все лабораторные работы являются отдельными уроками и будут оцениваться. Особое внимание уделяется познавательной активности обучающихся, их </w:t>
      </w:r>
      <w:proofErr w:type="spellStart"/>
      <w:r w:rsidRPr="00C802B7">
        <w:t>мотивированности</w:t>
      </w:r>
      <w:proofErr w:type="spellEnd"/>
      <w:r w:rsidRPr="00C802B7">
        <w:t xml:space="preserve"> к  самостоятельной учебной работе. В связи с этим при организации учебно-познавательной деятельности применена используемая в практике обучения биологии  типология уроков по дидактической цели: урок  комплексного  применения  знаний, урок обобщения и систематизации знаний и умений, урок  актуализации знаний и умений, урок контроля и коррекции знаний и умений.</w:t>
      </w:r>
    </w:p>
    <w:p w:rsidR="00B63412" w:rsidRPr="00B63412" w:rsidRDefault="00B63412" w:rsidP="00916942">
      <w:pPr>
        <w:spacing w:line="360" w:lineRule="auto"/>
        <w:rPr>
          <w:b/>
        </w:rPr>
      </w:pPr>
      <w:r w:rsidRPr="00B63412">
        <w:rPr>
          <w:b/>
        </w:rPr>
        <w:t>МЕСТО РЕДМЕТА В УЧЕБНОМ ПЛАНЕ:</w:t>
      </w:r>
    </w:p>
    <w:p w:rsidR="00916942" w:rsidRDefault="00916942" w:rsidP="00916942">
      <w:pPr>
        <w:spacing w:line="360" w:lineRule="auto"/>
      </w:pPr>
      <w:r w:rsidRPr="00C802B7">
        <w:t xml:space="preserve">    Согласно у</w:t>
      </w:r>
      <w:r w:rsidR="003D4543">
        <w:t>чебному плану МБОУ</w:t>
      </w:r>
      <w:r w:rsidR="002C2BAD">
        <w:t xml:space="preserve"> Кутейниковской казачьей</w:t>
      </w:r>
      <w:r w:rsidR="003D4543">
        <w:t xml:space="preserve"> </w:t>
      </w:r>
      <w:r w:rsidR="002C2BAD">
        <w:t xml:space="preserve"> СОШ №3</w:t>
      </w:r>
      <w:r w:rsidR="00E278F0">
        <w:t xml:space="preserve"> на 2021</w:t>
      </w:r>
      <w:r w:rsidR="00441A8A">
        <w:t>-</w:t>
      </w:r>
      <w:r w:rsidR="005F676D">
        <w:t>202</w:t>
      </w:r>
      <w:r w:rsidR="00E278F0">
        <w:t>2</w:t>
      </w:r>
      <w:r w:rsidR="00DE312C">
        <w:t>уч</w:t>
      </w:r>
      <w:proofErr w:type="gramStart"/>
      <w:r w:rsidR="00DE312C">
        <w:t>.г</w:t>
      </w:r>
      <w:proofErr w:type="gramEnd"/>
      <w:r w:rsidR="00DE312C">
        <w:t>од</w:t>
      </w:r>
      <w:r w:rsidRPr="00C802B7">
        <w:t xml:space="preserve">  рабочая программа предусматривает обучение биологии в 11кл. в объёме 68 часов за год, 2 часа в неделю.</w:t>
      </w:r>
      <w:r w:rsidR="002C2BAD">
        <w:t xml:space="preserve"> В связи с праздничными днями</w:t>
      </w:r>
      <w:r w:rsidRPr="00C802B7">
        <w:t xml:space="preserve"> </w:t>
      </w:r>
      <w:r w:rsidR="00E278F0">
        <w:t xml:space="preserve"> 7</w:t>
      </w:r>
      <w:r w:rsidR="00E575B2">
        <w:t xml:space="preserve"> марта,</w:t>
      </w:r>
      <w:r w:rsidR="00E278F0">
        <w:t>2 и 9</w:t>
      </w:r>
      <w:r w:rsidR="006433D9">
        <w:t xml:space="preserve"> мая </w:t>
      </w:r>
      <w:r w:rsidR="002C2BAD">
        <w:t>программа выдается за счет уплотнения</w:t>
      </w:r>
      <w:r w:rsidR="00E575B2">
        <w:t xml:space="preserve"> </w:t>
      </w:r>
      <w:r w:rsidR="00E278F0">
        <w:t>5</w:t>
      </w:r>
      <w:r w:rsidR="001C51CA">
        <w:t xml:space="preserve"> марта урок №48 и №49 «</w:t>
      </w:r>
      <w:proofErr w:type="spellStart"/>
      <w:r w:rsidR="001C51CA">
        <w:t>Агроценозы</w:t>
      </w:r>
      <w:proofErr w:type="spellEnd"/>
      <w:r w:rsidR="001C51CA">
        <w:t xml:space="preserve"> и Применение экологических знаний</w:t>
      </w:r>
      <w:r w:rsidR="00420A81">
        <w:t>»</w:t>
      </w:r>
      <w:proofErr w:type="gramStart"/>
      <w:r w:rsidR="00420A81">
        <w:t>,у</w:t>
      </w:r>
      <w:proofErr w:type="gramEnd"/>
      <w:r w:rsidR="00420A81">
        <w:t>рок №62 и №63 «</w:t>
      </w:r>
      <w:r w:rsidR="00E278F0">
        <w:t>Общество и окружающая среда» - 5</w:t>
      </w:r>
      <w:r w:rsidR="00420A81">
        <w:t xml:space="preserve"> мая, урок №64 и №65 «Экск</w:t>
      </w:r>
      <w:r w:rsidR="005F676D">
        <w:t>урсия на с/ предприятие</w:t>
      </w:r>
      <w:r w:rsidR="00082595">
        <w:t xml:space="preserve"> Подготовка к контрольной работе</w:t>
      </w:r>
      <w:r w:rsidR="00E278F0">
        <w:t>»-12</w:t>
      </w:r>
      <w:r w:rsidR="005F676D">
        <w:t>мая.</w:t>
      </w:r>
    </w:p>
    <w:p w:rsidR="00E278F0" w:rsidRPr="00DC1883" w:rsidRDefault="00E278F0" w:rsidP="00E278F0">
      <w:pPr>
        <w:shd w:val="clear" w:color="auto" w:fill="FFFFFF"/>
        <w:ind w:right="-850"/>
        <w:jc w:val="center"/>
        <w:rPr>
          <w:b/>
          <w:bCs/>
          <w:color w:val="000000"/>
        </w:rPr>
      </w:pPr>
      <w:r w:rsidRPr="00DC1883">
        <w:rPr>
          <w:b/>
          <w:bCs/>
          <w:color w:val="000000"/>
        </w:rPr>
        <w:t>Планируемые результаты изучения учебного курса.</w:t>
      </w:r>
    </w:p>
    <w:p w:rsidR="00E278F0" w:rsidRPr="00DC1883" w:rsidRDefault="00E278F0" w:rsidP="00E278F0">
      <w:pPr>
        <w:shd w:val="clear" w:color="auto" w:fill="FFFFFF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lastRenderedPageBreak/>
        <w:t>Личностные результаты:</w:t>
      </w:r>
    </w:p>
    <w:p w:rsidR="00E278F0" w:rsidRPr="00DC1883" w:rsidRDefault="00E278F0" w:rsidP="00E278F0">
      <w:pPr>
        <w:numPr>
          <w:ilvl w:val="0"/>
          <w:numId w:val="43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реализация этических установок по отношению к биологическим открытиям, исследованиям и их результатам признания высокой ценности жизни во всех ее проявлениях, здоровья своего и других людей,</w:t>
      </w:r>
    </w:p>
    <w:p w:rsidR="00E278F0" w:rsidRPr="00DC1883" w:rsidRDefault="00E278F0" w:rsidP="00E278F0">
      <w:pPr>
        <w:numPr>
          <w:ilvl w:val="0"/>
          <w:numId w:val="43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реализации установок здорового образа жизни;</w:t>
      </w:r>
    </w:p>
    <w:p w:rsidR="00E278F0" w:rsidRPr="00DC1883" w:rsidRDefault="00E278F0" w:rsidP="00E278F0">
      <w:pPr>
        <w:numPr>
          <w:ilvl w:val="0"/>
          <w:numId w:val="43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proofErr w:type="spellStart"/>
      <w:r w:rsidRPr="00DC1883">
        <w:rPr>
          <w:color w:val="000000"/>
        </w:rPr>
        <w:t>сформированности</w:t>
      </w:r>
      <w:proofErr w:type="spellEnd"/>
      <w:r w:rsidRPr="00DC1883">
        <w:rPr>
          <w:color w:val="000000"/>
        </w:rPr>
        <w:t xml:space="preserve"> познавательных мотивов, направленных на получение нового знания в области биологии в связи с будущей деятельностью или бытовыми проблемами, связанными с сохранением собственного здоровья и экологической безопасностью</w:t>
      </w:r>
    </w:p>
    <w:p w:rsidR="00E278F0" w:rsidRPr="00DC1883" w:rsidRDefault="00E278F0" w:rsidP="00E278F0">
      <w:pPr>
        <w:shd w:val="clear" w:color="auto" w:fill="FFFFFF"/>
        <w:ind w:left="720" w:right="84" w:hanging="720"/>
        <w:jc w:val="both"/>
        <w:rPr>
          <w:rFonts w:ascii="Calibri" w:hAnsi="Calibri" w:cs="Calibri"/>
          <w:color w:val="000000"/>
        </w:rPr>
      </w:pPr>
      <w:proofErr w:type="spellStart"/>
      <w:r w:rsidRPr="00DC1883">
        <w:rPr>
          <w:color w:val="000000"/>
        </w:rPr>
        <w:t>Метапредметные</w:t>
      </w:r>
      <w:proofErr w:type="spellEnd"/>
      <w:r w:rsidRPr="00DC1883">
        <w:rPr>
          <w:color w:val="000000"/>
        </w:rPr>
        <w:t xml:space="preserve"> результаты:</w:t>
      </w:r>
    </w:p>
    <w:p w:rsidR="00E278F0" w:rsidRPr="00DC1883" w:rsidRDefault="00E278F0" w:rsidP="00E278F0">
      <w:pPr>
        <w:numPr>
          <w:ilvl w:val="0"/>
          <w:numId w:val="44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объяснить, доказывать, защищать свои идеи умение работать с разными источниками биологической информации:</w:t>
      </w:r>
    </w:p>
    <w:p w:rsidR="00E278F0" w:rsidRPr="00DC1883" w:rsidRDefault="00E278F0" w:rsidP="00E278F0">
      <w:pPr>
        <w:numPr>
          <w:ilvl w:val="0"/>
          <w:numId w:val="44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находить биологическую информацию в различных источниках, анализировать и оценивать информацию, преобразовывать информацию из одной формы в другую способность выбирать целевые и смысловые установки в своих действиях и поступках по отношению к живой природе, здоровью своему и окружающих</w:t>
      </w:r>
    </w:p>
    <w:p w:rsidR="00E278F0" w:rsidRPr="00DC1883" w:rsidRDefault="00E278F0" w:rsidP="00E278F0">
      <w:pPr>
        <w:shd w:val="clear" w:color="auto" w:fill="FFFFFF"/>
        <w:ind w:left="720" w:right="84" w:hanging="720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Предметные результаты: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.В познавательной (интеллектуальной) сфере: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 характеристика содержания биологических теорий (клеточная, эволюционна я теория Ч. Дарвина</w:t>
      </w:r>
      <w:proofErr w:type="gramStart"/>
      <w:r w:rsidRPr="00DC1883">
        <w:rPr>
          <w:color w:val="000000"/>
        </w:rPr>
        <w:t>),;</w:t>
      </w:r>
      <w:proofErr w:type="gramEnd"/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 учения В.И. Вернадского о биосфере;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законов Г. Менделя, закономерностей изменчивости;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 xml:space="preserve"> вклада выдающихся ученых в развитие биологической науки выделение существенных признаков биологических объектов (клеток: растительной и животной, половых и соматических, </w:t>
      </w:r>
      <w:proofErr w:type="spellStart"/>
      <w:r w:rsidRPr="00DC1883">
        <w:rPr>
          <w:color w:val="000000"/>
        </w:rPr>
        <w:t>доядерных</w:t>
      </w:r>
      <w:proofErr w:type="spellEnd"/>
      <w:r w:rsidRPr="00DC1883">
        <w:rPr>
          <w:color w:val="000000"/>
        </w:rPr>
        <w:t xml:space="preserve"> и ядерных; организмов: одноклеточных и многоклеточных;  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видов, экосистем, биосферы</w:t>
      </w:r>
      <w:proofErr w:type="gramStart"/>
      <w:r w:rsidRPr="00DC1883">
        <w:rPr>
          <w:color w:val="000000"/>
        </w:rPr>
        <w:t>)и</w:t>
      </w:r>
      <w:proofErr w:type="gramEnd"/>
      <w:r w:rsidRPr="00DC1883">
        <w:rPr>
          <w:color w:val="000000"/>
        </w:rPr>
        <w:t xml:space="preserve"> процессов (обмен веществ и энергии, размножение, деление клетки, оплодотворение, действие естественного отбора, образование видов, круговорот веществ) объяснение роли биологии в формировании научного мировоззрения, вклада биологических теорий в формирование современной </w:t>
      </w:r>
      <w:proofErr w:type="spellStart"/>
      <w:r w:rsidRPr="00DC1883">
        <w:rPr>
          <w:color w:val="000000"/>
        </w:rPr>
        <w:t>естественно-научной</w:t>
      </w:r>
      <w:proofErr w:type="spellEnd"/>
      <w:r w:rsidRPr="00DC1883">
        <w:rPr>
          <w:color w:val="000000"/>
        </w:rPr>
        <w:t xml:space="preserve"> картины мира;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lastRenderedPageBreak/>
        <w:t> 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 причин эволюции, изменяемости видов, нарушений развития организмов, наследственных заболеваний, мутаций приведение доказательств (аргументация) единства живой и неживой природы, родства живых организмов и окружающей среды;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 необходимости сохранения видов умение пользоваться биологической терминологией и символикой.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 решение элементарных биологических задач;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proofErr w:type="gramStart"/>
      <w:r w:rsidRPr="00DC1883">
        <w:rPr>
          <w:color w:val="000000"/>
        </w:rPr>
        <w:t xml:space="preserve">составление элементарных схем скрещивания и схем переноса веществ и энергии в экосистемах (цепи питания) описание особей видов по морфологическому критерию выявление изменчивости, приспособлений организмов к среде обитания 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DC1883">
        <w:rPr>
          <w:color w:val="000000"/>
        </w:rPr>
        <w:t>агроэкосистемы</w:t>
      </w:r>
      <w:proofErr w:type="spellEnd"/>
      <w:r w:rsidRPr="00DC1883">
        <w:rPr>
          <w:color w:val="000000"/>
        </w:rPr>
        <w:t>) и формулировка выводов на основе сравнения.</w:t>
      </w:r>
      <w:proofErr w:type="gramEnd"/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В ценностно-ориентационной сфере: 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 оценка этических аспектов некоторых исследований в области биотехнологии (клонирование, искусственное оплодотворение)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В сфере трудовой деятельности: овладение умениями и навыками постановки биологических экспериментов и объяснение их результатов  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В сфере физической деятельности: Обоснование и соблюдение мер профилактики вирусных заболеваний, вредных привычек (курение, алкоголизм, наркомания) правил поведения в природной среде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 xml:space="preserve">Основу структурирования содержания курса биологии в средней школе составляют ведущие </w:t>
      </w:r>
      <w:proofErr w:type="spellStart"/>
      <w:r w:rsidRPr="00DC1883">
        <w:rPr>
          <w:color w:val="000000"/>
        </w:rPr>
        <w:t>системообразующие</w:t>
      </w:r>
      <w:proofErr w:type="spellEnd"/>
      <w:r w:rsidRPr="00DC1883">
        <w:rPr>
          <w:color w:val="000000"/>
        </w:rPr>
        <w:t xml:space="preserve"> идеи – отличительные особенности живой природы, ее уровневая организация и эволюция, в соответствии с которыми выделены содержательные линии курса: Биология как наука; Методы научного познания; Клетка; Организм; Вид; Экосистемы.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 В результате изучения биологии на базовом уровне в 10 классе ученик должен знать /понимать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lastRenderedPageBreak/>
        <w:t>основные положения биологических теорий (клеточная, хромосомная);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 сущность законов Г. Менделя, закономерностей изменчивости; строение биологических объектов: клетки; генов и хромосом;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сущность биологических процессов: размножение, оплодотворение,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вклад выдающихся ученых в развитие биологической науки;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биологическую терминологию и символику;  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решать элементарные биологические задачи; составлять элементарные схемы скрещивания; выявлять источники мутагенов в окружающей среде (косвенно), антропогенные изменения в экосистемах своей местности;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 сравнивать: биологические объекты (химический состав тел живой и неживой природы, процессы (половое и бесполое размножение) и делать выводы на основе сравнения; анализировать и оценивать глобальные экологические проблемы и пути их решения, последствия собственной деятельности в окружающей среде;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 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 использовать приобретенные знания и умения в практической деятельности и повседневной жизни для: соблюдения мер профилактики отравлений, вирусных и других заболеваний, стрессов, вредных привычек (курение, алкоголизм, наркомания);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 правил поведения в природной среде;</w:t>
      </w:r>
    </w:p>
    <w:p w:rsidR="00E278F0" w:rsidRPr="00DC1883" w:rsidRDefault="00E278F0" w:rsidP="00E278F0">
      <w:pPr>
        <w:numPr>
          <w:ilvl w:val="0"/>
          <w:numId w:val="45"/>
        </w:numPr>
        <w:shd w:val="clear" w:color="auto" w:fill="FFFFFF"/>
        <w:spacing w:line="276" w:lineRule="auto"/>
        <w:ind w:right="84"/>
        <w:jc w:val="both"/>
        <w:rPr>
          <w:rFonts w:ascii="Calibri" w:hAnsi="Calibri" w:cs="Calibri"/>
          <w:color w:val="000000"/>
        </w:rPr>
      </w:pPr>
      <w:r w:rsidRPr="00DC1883">
        <w:rPr>
          <w:color w:val="000000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E278F0" w:rsidRPr="00DC1883" w:rsidRDefault="00E278F0" w:rsidP="00E278F0">
      <w:pPr>
        <w:ind w:left="-142"/>
        <w:rPr>
          <w:rFonts w:ascii="Calibri" w:hAnsi="Calibri"/>
        </w:rPr>
      </w:pPr>
    </w:p>
    <w:p w:rsidR="00E278F0" w:rsidRPr="00DC1883" w:rsidRDefault="00E278F0" w:rsidP="00E278F0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278F0" w:rsidRPr="00C802B7" w:rsidRDefault="00E278F0" w:rsidP="00916942">
      <w:pPr>
        <w:spacing w:line="360" w:lineRule="auto"/>
      </w:pPr>
    </w:p>
    <w:p w:rsidR="003D4543" w:rsidRPr="00B63412" w:rsidRDefault="003D4543" w:rsidP="003D4543">
      <w:pPr>
        <w:spacing w:line="360" w:lineRule="auto"/>
        <w:jc w:val="center"/>
        <w:rPr>
          <w:b/>
        </w:rPr>
      </w:pPr>
      <w:r w:rsidRPr="00B63412">
        <w:rPr>
          <w:b/>
        </w:rPr>
        <w:lastRenderedPageBreak/>
        <w:t>Содержание учебного материала.</w:t>
      </w:r>
    </w:p>
    <w:p w:rsidR="009948CE" w:rsidRDefault="003D4543" w:rsidP="003D4543">
      <w:pPr>
        <w:spacing w:line="360" w:lineRule="auto"/>
        <w:jc w:val="both"/>
        <w:rPr>
          <w:b/>
        </w:rPr>
      </w:pPr>
      <w:r>
        <w:t xml:space="preserve">   </w:t>
      </w:r>
      <w:proofErr w:type="gramStart"/>
      <w:r w:rsidRPr="00441A8A">
        <w:rPr>
          <w:b/>
          <w:lang w:val="en-US"/>
        </w:rPr>
        <w:t>I</w:t>
      </w:r>
      <w:r w:rsidRPr="00441A8A">
        <w:rPr>
          <w:b/>
        </w:rPr>
        <w:t>.Эволюция.</w:t>
      </w:r>
      <w:proofErr w:type="gramEnd"/>
    </w:p>
    <w:p w:rsidR="003D4543" w:rsidRPr="009948CE" w:rsidRDefault="003D4543" w:rsidP="003D4543">
      <w:pPr>
        <w:spacing w:line="360" w:lineRule="auto"/>
        <w:jc w:val="both"/>
        <w:rPr>
          <w:b/>
        </w:rPr>
      </w:pPr>
      <w:r>
        <w:t>Развитие эволюционных представлений.</w:t>
      </w:r>
    </w:p>
    <w:p w:rsidR="003D4543" w:rsidRDefault="003D4543" w:rsidP="003D4543">
      <w:pPr>
        <w:spacing w:line="360" w:lineRule="auto"/>
        <w:jc w:val="both"/>
      </w:pPr>
      <w:r>
        <w:t xml:space="preserve">Развитие биологии в </w:t>
      </w:r>
      <w:proofErr w:type="spellStart"/>
      <w:r>
        <w:t>додарвиновский</w:t>
      </w:r>
      <w:proofErr w:type="spellEnd"/>
      <w:r>
        <w:t xml:space="preserve"> период. Господство в науке представлений об «изначальной целесообразности» и изменчивости живой природы. Работы К.Линнея по систематике растений и животных. Эволюционная теория Ж.Б.Ламарка. Первые русские эволюционисты.</w:t>
      </w:r>
    </w:p>
    <w:p w:rsidR="003D4543" w:rsidRDefault="003D4543" w:rsidP="003D4543">
      <w:pPr>
        <w:spacing w:line="360" w:lineRule="auto"/>
        <w:jc w:val="both"/>
      </w:pPr>
      <w:r>
        <w:t>Предпосылки возникновения учения Ч.Дарвина: достижения в области естественных наук, экспедиционный материал Ч.Дарвина. Учение Ч.Дарвина об искусственном и естественном отборе. Вид –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3D4543" w:rsidRDefault="003D4543" w:rsidP="003D4543">
      <w:pPr>
        <w:spacing w:line="360" w:lineRule="auto"/>
        <w:jc w:val="both"/>
      </w:pPr>
      <w:r>
        <w:t xml:space="preserve"> Синтез генетики и классического дарвинизма. Эволюционная роль мутаций.</w:t>
      </w:r>
    </w:p>
    <w:p w:rsidR="003D4543" w:rsidRDefault="003D4543" w:rsidP="003D4543">
      <w:pPr>
        <w:spacing w:line="360" w:lineRule="auto"/>
        <w:jc w:val="both"/>
      </w:pPr>
      <w:r>
        <w:t xml:space="preserve"> Генетические процессы в популяциях. Формы естественного отбора. Приспособленность  организмов к среде обитания как результат действия естественного отбора.</w:t>
      </w:r>
    </w:p>
    <w:p w:rsidR="003D4543" w:rsidRDefault="003D4543" w:rsidP="003D4543">
      <w:pPr>
        <w:spacing w:line="360" w:lineRule="auto"/>
        <w:jc w:val="both"/>
      </w:pPr>
      <w:r>
        <w:t xml:space="preserve"> </w:t>
      </w:r>
      <w:proofErr w:type="spellStart"/>
      <w:r>
        <w:t>Микроэволюция</w:t>
      </w:r>
      <w:proofErr w:type="spellEnd"/>
      <w:r>
        <w:t>. Современные представления о видообразовании. Пути и скорость видообразования: географическое и экологическое видообразование. Эволюционная роль модификаций, физиологические адаптации. Темпы эволюции.</w:t>
      </w:r>
    </w:p>
    <w:p w:rsidR="003D4543" w:rsidRDefault="003D4543" w:rsidP="003D4543">
      <w:pPr>
        <w:spacing w:line="360" w:lineRule="auto"/>
        <w:jc w:val="both"/>
      </w:pPr>
      <w:r>
        <w:t xml:space="preserve"> Главные направления </w:t>
      </w:r>
      <w:proofErr w:type="spellStart"/>
      <w:r>
        <w:t>эволюционнго</w:t>
      </w:r>
      <w:proofErr w:type="spellEnd"/>
      <w:r>
        <w:t xml:space="preserve"> процесса. Биологический прогресс и биологический регресс. Пути достижения биологического прогресса. Основные закономерности эволюции: дивергенция, конвергенция, параллелизм;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</w:r>
    </w:p>
    <w:p w:rsidR="003D4543" w:rsidRPr="00441A8A" w:rsidRDefault="003D4543" w:rsidP="003D4543">
      <w:pPr>
        <w:spacing w:line="360" w:lineRule="auto"/>
        <w:jc w:val="both"/>
        <w:rPr>
          <w:b/>
        </w:rPr>
      </w:pPr>
      <w:r>
        <w:t xml:space="preserve">  </w:t>
      </w:r>
      <w:r w:rsidRPr="00441A8A">
        <w:rPr>
          <w:b/>
        </w:rPr>
        <w:t>Возникновение жизни на Земле.</w:t>
      </w:r>
    </w:p>
    <w:p w:rsidR="003D4543" w:rsidRDefault="003D4543" w:rsidP="003D4543">
      <w:pPr>
        <w:spacing w:line="360" w:lineRule="auto"/>
        <w:jc w:val="both"/>
      </w:pPr>
      <w:r>
        <w:t xml:space="preserve"> Мифологические представления. Первые научные попытки объяснения сущности и процесса возникновения жизни. Опыты </w:t>
      </w:r>
      <w:proofErr w:type="spellStart"/>
      <w:r>
        <w:t>Ф.Реди</w:t>
      </w:r>
      <w:proofErr w:type="spellEnd"/>
      <w:r>
        <w:t>, эксперименты</w:t>
      </w:r>
    </w:p>
    <w:p w:rsidR="003D4543" w:rsidRDefault="003D4543" w:rsidP="003D4543">
      <w:pPr>
        <w:spacing w:line="360" w:lineRule="auto"/>
        <w:jc w:val="both"/>
      </w:pPr>
      <w:r>
        <w:lastRenderedPageBreak/>
        <w:t xml:space="preserve">Л.Пастера. Теории вечности жизни. </w:t>
      </w:r>
      <w:proofErr w:type="gramStart"/>
      <w:r>
        <w:t>Материалистическое</w:t>
      </w:r>
      <w:proofErr w:type="gramEnd"/>
      <w:r>
        <w:t xml:space="preserve"> представления о возникновении жизни на Земле. Предпосылки возникновения жизни на Земле: космические и планетарные предпосылки; первичная атмосфера и эволюция химических элементов, неорганических и органических молекул на ранних этапах развития Земли. Современные представления о возникновении жизни; теория А.И.Опарина. Теории происхождения </w:t>
      </w:r>
      <w:proofErr w:type="spellStart"/>
      <w:r>
        <w:t>протобиополимеров</w:t>
      </w:r>
      <w:proofErr w:type="spellEnd"/>
      <w:r>
        <w:t xml:space="preserve">. Эволюция </w:t>
      </w:r>
      <w:proofErr w:type="spellStart"/>
      <w:r>
        <w:t>протобионтов</w:t>
      </w:r>
      <w:proofErr w:type="spellEnd"/>
      <w:r>
        <w:t>: формирование внутренней среды</w:t>
      </w:r>
      <w:proofErr w:type="gramStart"/>
      <w:r>
        <w:t xml:space="preserve">,, </w:t>
      </w:r>
      <w:proofErr w:type="gramEnd"/>
      <w:r>
        <w:t xml:space="preserve">появление катализаторов органической природы. Начальные этапы биологической эволюции: возникновение фотосинтеза, эукариот, полового процесса и </w:t>
      </w:r>
      <w:proofErr w:type="spellStart"/>
      <w:r>
        <w:t>многоклеточности</w:t>
      </w:r>
      <w:proofErr w:type="spellEnd"/>
      <w:r>
        <w:t>.</w:t>
      </w:r>
    </w:p>
    <w:p w:rsidR="00B63412" w:rsidRPr="00441A8A" w:rsidRDefault="003D4543" w:rsidP="003D4543">
      <w:pPr>
        <w:spacing w:line="360" w:lineRule="auto"/>
        <w:jc w:val="both"/>
        <w:rPr>
          <w:b/>
        </w:rPr>
      </w:pPr>
      <w:r w:rsidRPr="00441A8A">
        <w:rPr>
          <w:b/>
        </w:rPr>
        <w:t xml:space="preserve">  Развитие жизни на Земле.</w:t>
      </w:r>
    </w:p>
    <w:p w:rsidR="003D4543" w:rsidRDefault="003D4543" w:rsidP="003D4543">
      <w:pPr>
        <w:spacing w:line="360" w:lineRule="auto"/>
        <w:jc w:val="both"/>
      </w:pPr>
      <w:r>
        <w:t xml:space="preserve"> Развитие жизни на Земле в архейскую и протерозойскую эру.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3D4543" w:rsidRDefault="003D4543" w:rsidP="003D4543">
      <w:pPr>
        <w:spacing w:line="360" w:lineRule="auto"/>
        <w:jc w:val="both"/>
      </w:pPr>
      <w:r>
        <w:t xml:space="preserve"> Развитие жизни на Земле в палеозойскую эру. Эволюция растений: появление первых сосудистых растений: папоротники, семенные папоротники, голосеменные растения. Возникновение позвоночных (рыб, земноводных, пресмыкающихся). </w:t>
      </w:r>
    </w:p>
    <w:p w:rsidR="003D4543" w:rsidRDefault="003D4543" w:rsidP="003D4543">
      <w:pPr>
        <w:spacing w:line="360" w:lineRule="auto"/>
        <w:jc w:val="both"/>
      </w:pPr>
      <w:r>
        <w:t xml:space="preserve"> Развитие жизни на Земле в мезозойскую эру. Появление и распространение </w:t>
      </w:r>
      <w:proofErr w:type="gramStart"/>
      <w:r>
        <w:t>покрытосеменных</w:t>
      </w:r>
      <w:proofErr w:type="gramEnd"/>
      <w:r>
        <w:t>. Возникновение птиц и млекопитающих. Вымирание древних голосеменных растений и пресмыкающихся.</w:t>
      </w:r>
    </w:p>
    <w:p w:rsidR="003D4543" w:rsidRDefault="003D4543" w:rsidP="003D4543">
      <w:pPr>
        <w:spacing w:line="360" w:lineRule="auto"/>
        <w:jc w:val="both"/>
      </w:pPr>
      <w:r>
        <w:t xml:space="preserve"> Развитие жизни в кайнозойскую эру. Появление и распространение, развитие цветковых растений; многообразие насекомых. Развитие плацентарных млекопитающих, появление хищных. Появление приматов, первых представителей семейства Люди. Четвертичный период: эволюция млекопитающих, развитие приматов, направления эволюции человека и человекообразных обезьян.</w:t>
      </w:r>
    </w:p>
    <w:p w:rsidR="003D4543" w:rsidRDefault="003D4543" w:rsidP="003D4543">
      <w:pPr>
        <w:spacing w:line="360" w:lineRule="auto"/>
        <w:jc w:val="both"/>
      </w:pPr>
      <w:r>
        <w:t xml:space="preserve">  Происхождение человека.</w:t>
      </w:r>
    </w:p>
    <w:p w:rsidR="003D4543" w:rsidRDefault="003D4543" w:rsidP="003D4543">
      <w:pPr>
        <w:spacing w:line="360" w:lineRule="auto"/>
        <w:jc w:val="both"/>
      </w:pPr>
      <w:r>
        <w:t xml:space="preserve"> Место человека в природе. Систематическое положение вида в системе животного мира. Признаки и свойства человека, позволяющие отнести его к </w:t>
      </w:r>
      <w:r>
        <w:lastRenderedPageBreak/>
        <w:t xml:space="preserve">различным систематическим группам царства животных. Стадии эволюции человека: древнейший человек, первые современные люди. </w:t>
      </w:r>
    </w:p>
    <w:p w:rsidR="003D4543" w:rsidRDefault="003D4543" w:rsidP="003D4543">
      <w:pPr>
        <w:spacing w:line="360" w:lineRule="auto"/>
        <w:jc w:val="both"/>
      </w:pPr>
      <w:r>
        <w:t xml:space="preserve"> Свойства человека как биологического вида. Популяционная структура вида; человеческие расы, </w:t>
      </w:r>
      <w:proofErr w:type="spellStart"/>
      <w:r>
        <w:t>расообразование</w:t>
      </w:r>
      <w:proofErr w:type="spellEnd"/>
      <w:r>
        <w:t>, единство происхождения рас.</w:t>
      </w:r>
    </w:p>
    <w:p w:rsidR="003D4543" w:rsidRDefault="003D4543" w:rsidP="003D4543">
      <w:pPr>
        <w:spacing w:line="360" w:lineRule="auto"/>
        <w:jc w:val="both"/>
      </w:pPr>
      <w:r>
        <w:t xml:space="preserve"> Свойства человека как биосоциального существа. Движущие силы антропогенеза. Ф.Энгельс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Взаимоотношение социального и биологического в эволюции человека.</w:t>
      </w:r>
    </w:p>
    <w:p w:rsidR="003D4543" w:rsidRDefault="003D4543" w:rsidP="003D4543">
      <w:pPr>
        <w:spacing w:line="360" w:lineRule="auto"/>
        <w:jc w:val="both"/>
      </w:pPr>
      <w:r>
        <w:t xml:space="preserve"> Антинаучная сущность «социального дарвинизма» и расизма. Ведущая роль законов общественной жизни в социальном прогрессе человечества. Биологические свойства человеческого общества.</w:t>
      </w:r>
    </w:p>
    <w:p w:rsidR="003D4543" w:rsidRPr="00441A8A" w:rsidRDefault="003D4543" w:rsidP="003D4543">
      <w:pPr>
        <w:spacing w:line="360" w:lineRule="auto"/>
        <w:jc w:val="both"/>
        <w:rPr>
          <w:b/>
        </w:rPr>
      </w:pPr>
      <w:r w:rsidRPr="00441A8A">
        <w:rPr>
          <w:b/>
        </w:rPr>
        <w:t xml:space="preserve">  </w:t>
      </w:r>
      <w:r w:rsidRPr="00441A8A">
        <w:rPr>
          <w:b/>
          <w:lang w:val="en-US"/>
        </w:rPr>
        <w:t>II</w:t>
      </w:r>
      <w:r w:rsidRPr="00441A8A">
        <w:rPr>
          <w:b/>
        </w:rPr>
        <w:t>. Основы экологии и учения о биосфере.</w:t>
      </w:r>
    </w:p>
    <w:p w:rsidR="003D4543" w:rsidRPr="00441A8A" w:rsidRDefault="003D4543" w:rsidP="003D4543">
      <w:pPr>
        <w:spacing w:line="360" w:lineRule="auto"/>
        <w:jc w:val="both"/>
        <w:rPr>
          <w:b/>
        </w:rPr>
      </w:pPr>
      <w:r w:rsidRPr="00441A8A">
        <w:rPr>
          <w:b/>
        </w:rPr>
        <w:t xml:space="preserve">   Экосистемы.</w:t>
      </w:r>
    </w:p>
    <w:p w:rsidR="003D4543" w:rsidRDefault="003D4543" w:rsidP="003D4543">
      <w:pPr>
        <w:spacing w:line="360" w:lineRule="auto"/>
        <w:jc w:val="both"/>
      </w:pPr>
      <w:r>
        <w:t xml:space="preserve"> История формирования сообществ живых организмов. Естественные сообщества живых организмов. Биогеоценозы. Компоненты биогеоценозов: продуценты, </w:t>
      </w:r>
      <w:proofErr w:type="spellStart"/>
      <w:r>
        <w:t>консументы</w:t>
      </w:r>
      <w:proofErr w:type="spellEnd"/>
      <w:r>
        <w:t xml:space="preserve">, </w:t>
      </w:r>
      <w:proofErr w:type="spellStart"/>
      <w:r>
        <w:t>редуценты</w:t>
      </w:r>
      <w:proofErr w:type="spellEnd"/>
      <w:r>
        <w:t>. Биоценозы: видовое разнообразие, плотность популяций, биомасса.</w:t>
      </w:r>
    </w:p>
    <w:p w:rsidR="003D4543" w:rsidRDefault="003D4543" w:rsidP="003D4543">
      <w:pPr>
        <w:spacing w:line="360" w:lineRule="auto"/>
        <w:jc w:val="both"/>
      </w:pPr>
      <w:r>
        <w:t xml:space="preserve"> Абиотические факторы среды. Роль температуры, освещённости, влажности и других факторов в жизнедеятельности сообществ. Интенсивность действия факторов среды, ограничивающий фактор. Взаимодействие факторов среды, пределы выносливости.</w:t>
      </w:r>
    </w:p>
    <w:p w:rsidR="003D4543" w:rsidRDefault="003D4543" w:rsidP="003D4543">
      <w:pPr>
        <w:spacing w:line="360" w:lineRule="auto"/>
        <w:jc w:val="both"/>
      </w:pPr>
      <w:r>
        <w:t xml:space="preserve"> Биотические факторы среды. Цепи и сети питания. Экологические пирамиды чисел, биомассы, энергии. Смена биогеоценозов (биоценозов). Причины смены, формирование новых сообществ.</w:t>
      </w:r>
    </w:p>
    <w:p w:rsidR="003D4543" w:rsidRDefault="003D4543" w:rsidP="003D4543">
      <w:pPr>
        <w:spacing w:line="360" w:lineRule="auto"/>
        <w:jc w:val="both"/>
      </w:pPr>
      <w:r>
        <w:t xml:space="preserve"> Формы взаимоотношений между организмами. Позитивные отношения: симбиоз, кооперация. Мутуализм, комменсализм. Антибиотические отношения: хищничество, паразитизм, конкуренция. Нейтральные отношения – нейтрализм.</w:t>
      </w:r>
    </w:p>
    <w:p w:rsidR="003D4543" w:rsidRDefault="003D4543" w:rsidP="003D4543">
      <w:pPr>
        <w:spacing w:line="360" w:lineRule="auto"/>
        <w:jc w:val="both"/>
      </w:pPr>
      <w:r>
        <w:t xml:space="preserve">   </w:t>
      </w:r>
      <w:r w:rsidRPr="00441A8A">
        <w:rPr>
          <w:b/>
        </w:rPr>
        <w:t>Биосфера.</w:t>
      </w:r>
      <w:r>
        <w:t xml:space="preserve"> Охрана биосферы.</w:t>
      </w:r>
    </w:p>
    <w:p w:rsidR="003D4543" w:rsidRDefault="003D4543" w:rsidP="003D4543">
      <w:pPr>
        <w:spacing w:line="360" w:lineRule="auto"/>
        <w:jc w:val="both"/>
      </w:pPr>
      <w:r>
        <w:lastRenderedPageBreak/>
        <w:t xml:space="preserve"> Биосфера – живая оболочка планеты. Структура биосферы: литосфера, гидросфера, атмосфера. Компоненты биосферы: живое вещество, видовой состав, разнообразие и вклад в биомассу, </w:t>
      </w:r>
      <w:proofErr w:type="spellStart"/>
      <w:r>
        <w:t>биокосное</w:t>
      </w:r>
      <w:proofErr w:type="spellEnd"/>
      <w:r>
        <w:t xml:space="preserve"> и косное вещество биосферы (В.И.Вернадский). Круговорот веще</w:t>
      </w:r>
      <w:proofErr w:type="gramStart"/>
      <w:r>
        <w:t>ств в пр</w:t>
      </w:r>
      <w:proofErr w:type="gramEnd"/>
      <w:r>
        <w:t>ироде.</w:t>
      </w:r>
    </w:p>
    <w:p w:rsidR="003D4543" w:rsidRDefault="003D4543" w:rsidP="003D4543">
      <w:pPr>
        <w:spacing w:line="360" w:lineRule="auto"/>
        <w:jc w:val="both"/>
      </w:pPr>
      <w:r>
        <w:t xml:space="preserve">   Человек и биосфера.</w:t>
      </w:r>
    </w:p>
    <w:p w:rsidR="003D4543" w:rsidRDefault="003D4543" w:rsidP="003D4543">
      <w:pPr>
        <w:spacing w:line="360" w:lineRule="auto"/>
        <w:jc w:val="both"/>
      </w:pPr>
      <w:r>
        <w:t xml:space="preserve"> Антропогенные факторы воздействия на биоценозы (роль человека в природе). Проблемы рационального </w:t>
      </w:r>
      <w:proofErr w:type="spellStart"/>
      <w:r>
        <w:t>природоиспользования</w:t>
      </w:r>
      <w:proofErr w:type="spellEnd"/>
      <w:r>
        <w:t>, охраны природы: защита от загрязнения, сохранение эталонов и памятников природы, обеспечение природными ресурсами населения планеты. Меры по образованию экологических комплексов, экологическое образование. Использование человеком в хозяйственной деятельности принципов организации растений и животных. Формы живого в природе и их промышленные аналоги.</w:t>
      </w:r>
    </w:p>
    <w:p w:rsidR="003D4543" w:rsidRPr="00441A8A" w:rsidRDefault="003D4543" w:rsidP="003D4543">
      <w:pPr>
        <w:spacing w:line="360" w:lineRule="auto"/>
        <w:jc w:val="both"/>
        <w:rPr>
          <w:b/>
        </w:rPr>
      </w:pPr>
      <w:r w:rsidRPr="00441A8A">
        <w:rPr>
          <w:b/>
        </w:rPr>
        <w:t xml:space="preserve">   </w:t>
      </w:r>
      <w:r w:rsidRPr="00441A8A">
        <w:rPr>
          <w:b/>
          <w:lang w:val="en-US"/>
        </w:rPr>
        <w:t>III</w:t>
      </w:r>
      <w:r w:rsidRPr="00441A8A">
        <w:rPr>
          <w:b/>
        </w:rPr>
        <w:t xml:space="preserve">. Обобщение и итоговое повторение учебного материала </w:t>
      </w:r>
      <w:r w:rsidRPr="00441A8A">
        <w:rPr>
          <w:b/>
          <w:lang w:val="en-US"/>
        </w:rPr>
        <w:t>X</w:t>
      </w:r>
      <w:r w:rsidRPr="00441A8A">
        <w:rPr>
          <w:b/>
        </w:rPr>
        <w:t xml:space="preserve"> – </w:t>
      </w:r>
      <w:r w:rsidRPr="00441A8A">
        <w:rPr>
          <w:b/>
          <w:lang w:val="en-US"/>
        </w:rPr>
        <w:t>XI</w:t>
      </w:r>
      <w:r w:rsidRPr="00441A8A">
        <w:rPr>
          <w:b/>
        </w:rPr>
        <w:t xml:space="preserve"> </w:t>
      </w:r>
      <w:proofErr w:type="spellStart"/>
      <w:r w:rsidRPr="00441A8A">
        <w:rPr>
          <w:b/>
        </w:rPr>
        <w:t>кл</w:t>
      </w:r>
      <w:proofErr w:type="spellEnd"/>
      <w:r w:rsidRPr="00441A8A">
        <w:rPr>
          <w:b/>
        </w:rPr>
        <w:t>.</w:t>
      </w:r>
    </w:p>
    <w:p w:rsidR="003D4543" w:rsidRDefault="003D4543" w:rsidP="003D4543">
      <w:pPr>
        <w:spacing w:line="360" w:lineRule="auto"/>
      </w:pPr>
    </w:p>
    <w:p w:rsidR="003D4543" w:rsidRDefault="003D4543" w:rsidP="003D4543">
      <w:pPr>
        <w:spacing w:line="360" w:lineRule="auto"/>
      </w:pPr>
    </w:p>
    <w:p w:rsidR="003D4543" w:rsidRDefault="003D4543" w:rsidP="003D4543">
      <w:pPr>
        <w:spacing w:line="360" w:lineRule="auto"/>
      </w:pPr>
    </w:p>
    <w:p w:rsidR="003D4543" w:rsidRDefault="003D4543" w:rsidP="003D4543">
      <w:pPr>
        <w:spacing w:line="360" w:lineRule="auto"/>
      </w:pPr>
    </w:p>
    <w:p w:rsidR="003D4543" w:rsidRDefault="003D4543" w:rsidP="003D4543">
      <w:pPr>
        <w:spacing w:line="360" w:lineRule="auto"/>
      </w:pPr>
    </w:p>
    <w:p w:rsidR="003D4543" w:rsidRDefault="003D4543" w:rsidP="003D4543">
      <w:pPr>
        <w:spacing w:line="360" w:lineRule="auto"/>
      </w:pPr>
    </w:p>
    <w:p w:rsidR="003D4543" w:rsidRDefault="003D4543" w:rsidP="003D4543">
      <w:pPr>
        <w:spacing w:line="360" w:lineRule="auto"/>
      </w:pPr>
    </w:p>
    <w:p w:rsidR="003D4543" w:rsidRDefault="003D4543" w:rsidP="003D4543">
      <w:pPr>
        <w:spacing w:line="360" w:lineRule="auto"/>
      </w:pPr>
    </w:p>
    <w:p w:rsidR="003D4543" w:rsidRDefault="003D4543" w:rsidP="003D4543">
      <w:pPr>
        <w:spacing w:line="360" w:lineRule="auto"/>
      </w:pPr>
    </w:p>
    <w:p w:rsidR="003D4543" w:rsidRDefault="003D4543" w:rsidP="003D4543">
      <w:pPr>
        <w:spacing w:line="360" w:lineRule="auto"/>
      </w:pPr>
    </w:p>
    <w:p w:rsidR="003D4543" w:rsidRDefault="003D4543" w:rsidP="003D4543">
      <w:pPr>
        <w:spacing w:line="360" w:lineRule="auto"/>
      </w:pPr>
    </w:p>
    <w:p w:rsidR="003D4543" w:rsidRDefault="003D4543" w:rsidP="003C5862">
      <w:pPr>
        <w:spacing w:line="360" w:lineRule="auto"/>
        <w:sectPr w:rsidR="003D4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17B" w:rsidRPr="00645B9F" w:rsidRDefault="00E0317B" w:rsidP="00333F0E">
      <w:pPr>
        <w:jc w:val="center"/>
      </w:pPr>
      <w:r w:rsidRPr="00645B9F">
        <w:lastRenderedPageBreak/>
        <w:t>КАЛЕНДАРНО-ТЕМАТИЧЕСКОЕ ПЛАНИРОВАНИЕ 11 КЛАСС</w:t>
      </w:r>
      <w:r>
        <w:t xml:space="preserve"> </w:t>
      </w:r>
      <w:r w:rsidRPr="00645B9F">
        <w:t>(68 часов)</w:t>
      </w:r>
    </w:p>
    <w:p w:rsidR="00E0317B" w:rsidRPr="00FA6D0F" w:rsidRDefault="00E0317B" w:rsidP="00E0317B"/>
    <w:p w:rsidR="00E0317B" w:rsidRDefault="00E0317B" w:rsidP="00E0317B">
      <w:pPr>
        <w:rPr>
          <w:b/>
        </w:rPr>
      </w:pPr>
    </w:p>
    <w:p w:rsidR="00E0317B" w:rsidRDefault="00E0317B" w:rsidP="00E0317B">
      <w:pPr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417"/>
        <w:gridCol w:w="6521"/>
      </w:tblGrid>
      <w:tr w:rsidR="00F732C0" w:rsidRPr="007C56C1" w:rsidTr="00AF1BA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2C0" w:rsidRPr="007C56C1" w:rsidRDefault="00F732C0" w:rsidP="006D4693">
            <w:pPr>
              <w:jc w:val="both"/>
              <w:rPr>
                <w:b/>
                <w:sz w:val="24"/>
                <w:szCs w:val="24"/>
              </w:rPr>
            </w:pPr>
            <w:r w:rsidRPr="007C56C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56C1">
              <w:rPr>
                <w:b/>
                <w:sz w:val="24"/>
                <w:szCs w:val="24"/>
              </w:rPr>
              <w:t>п</w:t>
            </w:r>
            <w:proofErr w:type="gramEnd"/>
            <w:r w:rsidRPr="007C56C1">
              <w:rPr>
                <w:b/>
                <w:sz w:val="24"/>
                <w:szCs w:val="24"/>
              </w:rPr>
              <w:t>/п</w:t>
            </w:r>
          </w:p>
          <w:p w:rsidR="00F732C0" w:rsidRPr="007C56C1" w:rsidRDefault="00F732C0" w:rsidP="006D46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32C0" w:rsidRPr="007C56C1" w:rsidRDefault="00F732C0" w:rsidP="00F73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2C0" w:rsidRPr="007C56C1" w:rsidRDefault="00F732C0" w:rsidP="00F732C0">
            <w:pPr>
              <w:jc w:val="center"/>
              <w:rPr>
                <w:b/>
                <w:sz w:val="24"/>
                <w:szCs w:val="24"/>
              </w:rPr>
            </w:pPr>
            <w:r w:rsidRPr="007C56C1">
              <w:rPr>
                <w:b/>
                <w:sz w:val="24"/>
                <w:szCs w:val="24"/>
              </w:rPr>
              <w:t>Тема урока</w:t>
            </w:r>
          </w:p>
          <w:p w:rsidR="00F732C0" w:rsidRPr="007C56C1" w:rsidRDefault="00F732C0" w:rsidP="006D469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732C0" w:rsidRPr="007C56C1" w:rsidTr="00F732C0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2C0" w:rsidRPr="007C56C1" w:rsidRDefault="00F732C0" w:rsidP="006D46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2C0" w:rsidRPr="007C56C1" w:rsidRDefault="00F732C0" w:rsidP="00F73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2C0" w:rsidRPr="007C56C1" w:rsidRDefault="00F732C0" w:rsidP="00F73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52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2C0" w:rsidRPr="007C56C1" w:rsidRDefault="00F732C0" w:rsidP="006D469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3F0E" w:rsidRPr="007C56C1" w:rsidTr="00F732C0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</w:tr>
      <w:tr w:rsidR="001543C9" w:rsidRPr="007C56C1" w:rsidTr="00F732C0">
        <w:trPr>
          <w:trHeight w:val="285"/>
        </w:trPr>
        <w:tc>
          <w:tcPr>
            <w:tcW w:w="567" w:type="dxa"/>
          </w:tcPr>
          <w:p w:rsidR="001543C9" w:rsidRPr="007C56C1" w:rsidRDefault="001543C9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43C9" w:rsidRPr="007C56C1" w:rsidRDefault="001543C9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43C9" w:rsidRPr="007C56C1" w:rsidRDefault="001543C9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543C9" w:rsidRPr="007C56C1" w:rsidRDefault="001543C9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Эволюция. Развитие эволюционных идей. Доказательства эволюции (8 ч.).</w:t>
            </w:r>
          </w:p>
        </w:tc>
      </w:tr>
      <w:tr w:rsidR="00333F0E" w:rsidRPr="007C56C1" w:rsidTr="00F732C0">
        <w:trPr>
          <w:trHeight w:val="437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E278F0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3F0E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Возникновение и развитие эволюционных представлений.</w:t>
            </w:r>
          </w:p>
        </w:tc>
      </w:tr>
      <w:tr w:rsidR="00333F0E" w:rsidRPr="007C56C1" w:rsidTr="00F732C0">
        <w:trPr>
          <w:trHeight w:val="401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E278F0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3F0E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Портреты Ч.Дарвина, Ж. Б. Ламарка, К. Линнея.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</w:tr>
      <w:tr w:rsidR="00333F0E" w:rsidRPr="007C56C1" w:rsidTr="00F732C0">
        <w:trPr>
          <w:trHeight w:val="990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9.09.2021</w:t>
            </w:r>
          </w:p>
          <w:p w:rsidR="00333F0E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13.09.2021</w:t>
            </w:r>
          </w:p>
          <w:p w:rsidR="00333F0E" w:rsidRPr="007C56C1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33F0E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Доказательства эволюции.</w:t>
            </w:r>
          </w:p>
        </w:tc>
      </w:tr>
      <w:tr w:rsidR="00333F0E" w:rsidRPr="007C56C1" w:rsidTr="00F732C0">
        <w:trPr>
          <w:trHeight w:val="1032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6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</w:t>
            </w:r>
          </w:p>
          <w:p w:rsidR="00333F0E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</w:t>
            </w:r>
          </w:p>
          <w:p w:rsidR="00333F0E" w:rsidRPr="007C56C1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 xml:space="preserve">Вид. Л.р.№1 </w:t>
            </w:r>
          </w:p>
          <w:p w:rsidR="00333F0E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Критерии вида.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Популяция.</w:t>
            </w:r>
          </w:p>
        </w:tc>
      </w:tr>
      <w:tr w:rsidR="001543C9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1543C9" w:rsidRPr="007C56C1" w:rsidRDefault="001543C9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543C9" w:rsidRPr="007C56C1" w:rsidRDefault="001543C9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543C9" w:rsidRPr="007C56C1" w:rsidRDefault="001543C9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543C9" w:rsidRPr="007C56C1" w:rsidRDefault="001543C9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Механизм  эволюционно процесса (12 ч).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  <w:p w:rsidR="00333F0E" w:rsidRPr="007C56C1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4.10.2021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 xml:space="preserve">Роль изменчивости в эволюционном процессе. 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Лабораторная  работа №2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11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7.10.2021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отбор – направ</w:t>
            </w:r>
            <w:r w:rsidRPr="007C56C1">
              <w:rPr>
                <w:sz w:val="24"/>
                <w:szCs w:val="24"/>
              </w:rPr>
              <w:t>ляющий фактор эволюции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12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11.10.2021</w:t>
            </w:r>
          </w:p>
          <w:p w:rsidR="00333F0E" w:rsidRPr="007C56C1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33F0E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Формы естественного отбора в популяциях.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14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33F0E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Дрейф гено</w:t>
            </w:r>
            <w:proofErr w:type="gramStart"/>
            <w:r w:rsidRPr="007C56C1">
              <w:rPr>
                <w:sz w:val="24"/>
                <w:szCs w:val="24"/>
              </w:rPr>
              <w:t>в-</w:t>
            </w:r>
            <w:proofErr w:type="gramEnd"/>
            <w:r w:rsidRPr="007C56C1">
              <w:rPr>
                <w:sz w:val="24"/>
                <w:szCs w:val="24"/>
              </w:rPr>
              <w:t xml:space="preserve"> фактор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 xml:space="preserve">эволюции. 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="00333F0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 xml:space="preserve">Изоляция </w:t>
            </w:r>
            <w:proofErr w:type="gramStart"/>
            <w:r w:rsidRPr="007C56C1">
              <w:rPr>
                <w:sz w:val="24"/>
                <w:szCs w:val="24"/>
              </w:rPr>
              <w:t>–э</w:t>
            </w:r>
            <w:proofErr w:type="gramEnd"/>
            <w:r w:rsidRPr="007C56C1">
              <w:rPr>
                <w:sz w:val="24"/>
                <w:szCs w:val="24"/>
              </w:rPr>
              <w:t>волюционный фактор.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33F0E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Контрольная работа по теме: «Доказательства эволюции Механизм эволюционного процесса».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17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 xml:space="preserve">Видообразование. </w:t>
            </w:r>
          </w:p>
        </w:tc>
      </w:tr>
      <w:tr w:rsidR="00333F0E" w:rsidRPr="007C56C1" w:rsidTr="00F732C0">
        <w:trPr>
          <w:trHeight w:val="761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18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8.11.2021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Приспособленность-результат действия факторов эволюции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33F0E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Основные направления эволюционного процесса. Лаб</w:t>
            </w:r>
            <w:proofErr w:type="gramStart"/>
            <w:r w:rsidRPr="007C56C1">
              <w:rPr>
                <w:sz w:val="24"/>
                <w:szCs w:val="24"/>
              </w:rPr>
              <w:t>.р</w:t>
            </w:r>
            <w:proofErr w:type="gramEnd"/>
            <w:r w:rsidRPr="007C56C1">
              <w:rPr>
                <w:sz w:val="24"/>
                <w:szCs w:val="24"/>
              </w:rPr>
              <w:t>аб №3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33F0E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Обобщающее повторение по теме; «Механизм эволюционного процесса».</w:t>
            </w:r>
            <w:r>
              <w:rPr>
                <w:sz w:val="24"/>
                <w:szCs w:val="24"/>
              </w:rPr>
              <w:t xml:space="preserve"> </w:t>
            </w:r>
            <w:r w:rsidRPr="007C56C1">
              <w:rPr>
                <w:sz w:val="24"/>
                <w:szCs w:val="24"/>
              </w:rPr>
              <w:t>Лаб</w:t>
            </w:r>
            <w:proofErr w:type="gramStart"/>
            <w:r w:rsidRPr="007C56C1">
              <w:rPr>
                <w:sz w:val="24"/>
                <w:szCs w:val="24"/>
              </w:rPr>
              <w:t>.р</w:t>
            </w:r>
            <w:proofErr w:type="gramEnd"/>
            <w:r w:rsidRPr="007C56C1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 xml:space="preserve"> </w:t>
            </w:r>
            <w:r w:rsidRPr="007C56C1">
              <w:rPr>
                <w:sz w:val="24"/>
                <w:szCs w:val="24"/>
              </w:rPr>
              <w:t>№4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Возникновение жизни на Земле(4часа).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21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  <w:p w:rsidR="00333F0E" w:rsidRPr="007C56C1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22.11.2021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Развитие представлений о возникновении</w:t>
            </w:r>
            <w:r>
              <w:rPr>
                <w:sz w:val="24"/>
                <w:szCs w:val="24"/>
              </w:rPr>
              <w:t xml:space="preserve"> </w:t>
            </w:r>
            <w:r w:rsidRPr="007C56C1">
              <w:rPr>
                <w:sz w:val="24"/>
                <w:szCs w:val="24"/>
              </w:rPr>
              <w:t xml:space="preserve">жизни на Земле. 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23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Default="0059075A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A73BC2">
              <w:rPr>
                <w:sz w:val="24"/>
                <w:szCs w:val="24"/>
              </w:rPr>
              <w:t>11.2021</w:t>
            </w:r>
          </w:p>
          <w:p w:rsidR="00A73BC2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Современные взгляды на возникновение жизни.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Развитие  жизни  на Земле (8 часов).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25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26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2.12.2021</w:t>
            </w:r>
          </w:p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6.12.2021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lastRenderedPageBreak/>
              <w:t>Развитие  жизни  в криптозое и раннем палеозое.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73BC2" w:rsidP="00C4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33F0E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Развитие  жизни  в позднем палеозое.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33F0E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Развитие  жизни  в  мезозое и кайнозое.</w:t>
            </w:r>
          </w:p>
        </w:tc>
      </w:tr>
      <w:tr w:rsidR="00333F0E" w:rsidRPr="007C56C1" w:rsidTr="00F732C0">
        <w:trPr>
          <w:trHeight w:val="818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73BC2" w:rsidP="00C4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33F0E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Многообразие органического мира.</w:t>
            </w:r>
          </w:p>
        </w:tc>
      </w:tr>
      <w:tr w:rsidR="00333F0E" w:rsidRPr="007C56C1" w:rsidTr="00F732C0">
        <w:trPr>
          <w:trHeight w:val="714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33F0E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Контрольная работа №2 по теме: «Возникновение и развитие жизни на Земле».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31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</w:t>
            </w:r>
          </w:p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Классификация организмов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 xml:space="preserve">Две империи живого  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Происхождение человека (8 часов).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33F0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Ближайшие «родственники» человека</w:t>
            </w:r>
          </w:p>
        </w:tc>
      </w:tr>
      <w:tr w:rsidR="00333F0E" w:rsidRPr="007C56C1" w:rsidTr="00F732C0">
        <w:trPr>
          <w:trHeight w:val="688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34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35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17.01.2022</w:t>
            </w:r>
          </w:p>
          <w:p w:rsidR="00333F0E" w:rsidRPr="007C56C1" w:rsidRDefault="002E0603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3BC2">
              <w:rPr>
                <w:sz w:val="24"/>
                <w:szCs w:val="24"/>
              </w:rPr>
              <w:t>.01.2022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Основные этапы эволюции приматов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2E0603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33F0E">
              <w:rPr>
                <w:sz w:val="24"/>
                <w:szCs w:val="24"/>
              </w:rPr>
              <w:t>.01.202</w:t>
            </w:r>
            <w:r w:rsidR="00A73B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 xml:space="preserve">Первые представители рода </w:t>
            </w:r>
            <w:proofErr w:type="spellStart"/>
            <w:r w:rsidRPr="007C56C1">
              <w:rPr>
                <w:sz w:val="24"/>
                <w:szCs w:val="24"/>
              </w:rPr>
              <w:t>Номо</w:t>
            </w:r>
            <w:proofErr w:type="spellEnd"/>
            <w:r w:rsidRPr="007C56C1">
              <w:rPr>
                <w:sz w:val="24"/>
                <w:szCs w:val="24"/>
              </w:rPr>
              <w:t>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2E0603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33F0E">
              <w:rPr>
                <w:sz w:val="24"/>
                <w:szCs w:val="24"/>
              </w:rPr>
              <w:t>.01.202</w:t>
            </w:r>
            <w:r w:rsidR="00A73B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Появление человека разумного.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38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39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0603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.2022</w:t>
            </w:r>
          </w:p>
          <w:p w:rsidR="00333F0E" w:rsidRPr="007C56C1" w:rsidRDefault="002E0603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3F0E">
              <w:rPr>
                <w:sz w:val="24"/>
                <w:szCs w:val="24"/>
              </w:rPr>
              <w:t>.02.202</w:t>
            </w:r>
            <w:r w:rsidR="00A73BC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Факторы эволюции человека.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40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00B9" w:rsidRDefault="00A73BC2" w:rsidP="006D4693">
            <w:pPr>
              <w:jc w:val="both"/>
              <w:rPr>
                <w:sz w:val="24"/>
                <w:szCs w:val="24"/>
              </w:rPr>
            </w:pPr>
            <w:r w:rsidRPr="007C00B9">
              <w:rPr>
                <w:sz w:val="24"/>
                <w:szCs w:val="24"/>
              </w:rPr>
              <w:t>10.02.2022</w:t>
            </w:r>
          </w:p>
          <w:p w:rsidR="00333F0E" w:rsidRPr="002E0603" w:rsidRDefault="00333F0E" w:rsidP="006D469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2E0603" w:rsidRDefault="00333F0E" w:rsidP="006D4693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33F0E" w:rsidRPr="002E0603" w:rsidRDefault="00333F0E" w:rsidP="006D469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Обобщающий урок  «Происхождение  человека»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Основы  экологии. Экосистемы (12 часов).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41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Предмет экологии. Экологические факторы.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42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43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</w:p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Взаимодействие популяций разных видов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44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Сообщества. Экосистемы.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45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Поток энергии и цепи питания.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46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3.03.2022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Свойства экосистем.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33F0E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Смена  экосистем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73BC2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33F0E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2</w:t>
            </w:r>
          </w:p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proofErr w:type="spellStart"/>
            <w:r w:rsidRPr="007C56C1">
              <w:rPr>
                <w:sz w:val="24"/>
                <w:szCs w:val="24"/>
              </w:rPr>
              <w:t>Агроценозы</w:t>
            </w:r>
            <w:proofErr w:type="spellEnd"/>
            <w:r w:rsidRPr="007C56C1">
              <w:rPr>
                <w:sz w:val="24"/>
                <w:szCs w:val="24"/>
              </w:rPr>
              <w:t>. Лабораторная  работа №5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49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14.03.2022</w:t>
            </w:r>
            <w:r w:rsidR="00333F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Применение экологических знаний в практической деятельности человека.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33F0E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Обобщающий урок «Основы  экологии. Экосистемы».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73BC2" w:rsidP="00D41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33F0E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Контрольная работа по теме:</w:t>
            </w:r>
            <w:r w:rsidR="00D729CA">
              <w:rPr>
                <w:sz w:val="24"/>
                <w:szCs w:val="24"/>
              </w:rPr>
              <w:t xml:space="preserve"> </w:t>
            </w:r>
            <w:r w:rsidRPr="007C56C1">
              <w:rPr>
                <w:sz w:val="24"/>
                <w:szCs w:val="24"/>
              </w:rPr>
              <w:t>«Основы экологии»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33F0E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 xml:space="preserve">Экскурсия. Природные биогеоценозы сезонные изменения 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Биосфера. Охрана биосферы (7 часа).</w:t>
            </w:r>
          </w:p>
        </w:tc>
      </w:tr>
      <w:tr w:rsidR="00333F0E" w:rsidRPr="007C56C1" w:rsidTr="00F732C0">
        <w:trPr>
          <w:trHeight w:val="359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53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4.04.202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Состав и функции биосферы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54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55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7.04.2022</w:t>
            </w:r>
          </w:p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11.04.2022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lastRenderedPageBreak/>
              <w:t>Круговорот химических элементов.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lastRenderedPageBreak/>
              <w:t>56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57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14.04.2022</w:t>
            </w:r>
          </w:p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33F0E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Биогеохимические процессы в биосфере.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58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33F0E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Охрана биосферы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33F0E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Обобщающее повторение по  теме: «Биосфера»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Влияние деятельности человека на биосферу (8 часов).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60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61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Default="00A73BC2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28.04.2022</w:t>
            </w:r>
          </w:p>
          <w:p w:rsidR="00333F0E" w:rsidRPr="007C56C1" w:rsidRDefault="002E0603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5.05.2022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Глобальные экологические проблемы.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62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63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Default="002E0603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5.05.2022 </w:t>
            </w:r>
          </w:p>
          <w:p w:rsidR="002E0603" w:rsidRDefault="002E0603" w:rsidP="006D469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33F0E" w:rsidRPr="007C56C1" w:rsidRDefault="002E0603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33F0E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Общество и окружающая среда.</w:t>
            </w:r>
          </w:p>
        </w:tc>
      </w:tr>
      <w:tr w:rsidR="00333F0E" w:rsidRPr="007C56C1" w:rsidTr="00F732C0">
        <w:trPr>
          <w:trHeight w:val="1296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64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Default="002E0603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 </w:t>
            </w:r>
            <w:proofErr w:type="spellStart"/>
            <w:r>
              <w:rPr>
                <w:sz w:val="24"/>
                <w:szCs w:val="24"/>
              </w:rPr>
              <w:t>упл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33F0E" w:rsidRDefault="002E0603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16.05.2022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Экскурсия.</w:t>
            </w:r>
            <w:r w:rsidR="00D72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Влияние</w:t>
            </w:r>
            <w:proofErr w:type="gramStart"/>
            <w:r w:rsidR="00D729CA">
              <w:rPr>
                <w:sz w:val="24"/>
                <w:szCs w:val="24"/>
              </w:rPr>
              <w:t xml:space="preserve"> </w:t>
            </w:r>
            <w:r w:rsidRPr="007C56C1">
              <w:rPr>
                <w:sz w:val="24"/>
                <w:szCs w:val="24"/>
              </w:rPr>
              <w:t>С</w:t>
            </w:r>
            <w:proofErr w:type="gramEnd"/>
            <w:r w:rsidRPr="007C56C1">
              <w:rPr>
                <w:sz w:val="24"/>
                <w:szCs w:val="24"/>
              </w:rPr>
              <w:t>/Х производства на окружающ</w:t>
            </w:r>
            <w:r>
              <w:rPr>
                <w:sz w:val="24"/>
                <w:szCs w:val="24"/>
              </w:rPr>
              <w:t>ую</w:t>
            </w:r>
            <w:r w:rsidRPr="007C56C1">
              <w:rPr>
                <w:sz w:val="24"/>
                <w:szCs w:val="24"/>
              </w:rPr>
              <w:t xml:space="preserve"> среду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</w:t>
            </w:r>
            <w:r w:rsidRPr="007C56C1">
              <w:rPr>
                <w:sz w:val="24"/>
                <w:szCs w:val="24"/>
              </w:rPr>
              <w:t>овка к итоговой контрольной работе</w:t>
            </w:r>
          </w:p>
        </w:tc>
      </w:tr>
      <w:tr w:rsidR="00333F0E" w:rsidRPr="007C56C1" w:rsidTr="00F732C0">
        <w:trPr>
          <w:trHeight w:val="285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66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Pr="007C56C1" w:rsidRDefault="00AC1C44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E0603">
              <w:rPr>
                <w:sz w:val="24"/>
                <w:szCs w:val="24"/>
              </w:rPr>
              <w:t>.05.2022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333F0E" w:rsidRPr="007C56C1" w:rsidTr="00F732C0">
        <w:trPr>
          <w:trHeight w:val="802"/>
        </w:trPr>
        <w:tc>
          <w:tcPr>
            <w:tcW w:w="56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67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F0E" w:rsidRDefault="002E0603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20.05.2022</w:t>
            </w:r>
          </w:p>
          <w:p w:rsidR="00333F0E" w:rsidRPr="007C56C1" w:rsidRDefault="002E0603" w:rsidP="006D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33F0E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Бионика</w:t>
            </w:r>
          </w:p>
          <w:p w:rsidR="00333F0E" w:rsidRPr="007C56C1" w:rsidRDefault="00333F0E" w:rsidP="006D4693">
            <w:pPr>
              <w:jc w:val="both"/>
              <w:rPr>
                <w:sz w:val="24"/>
                <w:szCs w:val="24"/>
              </w:rPr>
            </w:pPr>
            <w:r w:rsidRPr="007C56C1">
              <w:rPr>
                <w:sz w:val="24"/>
                <w:szCs w:val="24"/>
              </w:rPr>
              <w:t>Подведение итогов года.</w:t>
            </w:r>
          </w:p>
        </w:tc>
      </w:tr>
    </w:tbl>
    <w:p w:rsidR="00965B59" w:rsidRPr="00965B59" w:rsidRDefault="00965B59" w:rsidP="00965B59">
      <w:pPr>
        <w:rPr>
          <w:vanish/>
        </w:rPr>
      </w:pPr>
    </w:p>
    <w:tbl>
      <w:tblPr>
        <w:tblpPr w:leftFromText="180" w:rightFromText="180" w:bottomFromText="200" w:vertAnchor="text" w:horzAnchor="margin" w:tblpY="851"/>
        <w:tblW w:w="4193" w:type="dxa"/>
        <w:tblLook w:val="01E0"/>
      </w:tblPr>
      <w:tblGrid>
        <w:gridCol w:w="4193"/>
      </w:tblGrid>
      <w:tr w:rsidR="00FB4739" w:rsidRPr="005D3D8B" w:rsidTr="00333F0E">
        <w:trPr>
          <w:trHeight w:val="2835"/>
        </w:trPr>
        <w:tc>
          <w:tcPr>
            <w:tcW w:w="4193" w:type="dxa"/>
            <w:hideMark/>
          </w:tcPr>
          <w:p w:rsidR="00FB4739" w:rsidRPr="005D3D8B" w:rsidRDefault="005F676D" w:rsidP="00333F0E">
            <w:pPr>
              <w:spacing w:line="360" w:lineRule="auto"/>
            </w:pPr>
            <w:r>
              <w:t>РАССМОТРЕНО</w:t>
            </w:r>
            <w:r>
              <w:br/>
            </w:r>
            <w:r w:rsidRPr="005D3D8B">
              <w:t xml:space="preserve"> </w:t>
            </w:r>
            <w:r w:rsidR="00FB4739" w:rsidRPr="005D3D8B">
              <w:t>Протокол заседания</w:t>
            </w:r>
          </w:p>
          <w:p w:rsidR="00FB4739" w:rsidRPr="005D3D8B" w:rsidRDefault="00FB4739" w:rsidP="00333F0E">
            <w:pPr>
              <w:spacing w:line="360" w:lineRule="auto"/>
            </w:pPr>
            <w:r w:rsidRPr="005D3D8B">
              <w:t>ШМО  ЕМЦ</w:t>
            </w:r>
          </w:p>
          <w:p w:rsidR="00FB4739" w:rsidRPr="005D3D8B" w:rsidRDefault="00D405FE" w:rsidP="00333F0E">
            <w:pPr>
              <w:spacing w:line="360" w:lineRule="auto"/>
            </w:pPr>
            <w:r>
              <w:t>от  30.08.2021</w:t>
            </w:r>
            <w:r w:rsidR="00FB4739" w:rsidRPr="0087414D">
              <w:t xml:space="preserve"> года  №  1</w:t>
            </w:r>
          </w:p>
          <w:p w:rsidR="00FB4739" w:rsidRPr="005D3D8B" w:rsidRDefault="00FB4739" w:rsidP="00333F0E">
            <w:pPr>
              <w:spacing w:line="360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</w:t>
            </w:r>
            <w:r w:rsidRPr="005D3D8B">
              <w:t xml:space="preserve"> МО</w:t>
            </w:r>
          </w:p>
          <w:p w:rsidR="00FB4739" w:rsidRPr="005D3D8B" w:rsidRDefault="00FB4739" w:rsidP="00333F0E">
            <w:pPr>
              <w:spacing w:line="360" w:lineRule="auto"/>
            </w:pPr>
            <w:r>
              <w:t xml:space="preserve">________    </w:t>
            </w:r>
            <w:proofErr w:type="spellStart"/>
            <w:r>
              <w:t>Чернышова</w:t>
            </w:r>
            <w:proofErr w:type="spellEnd"/>
            <w:r>
              <w:t xml:space="preserve"> С.И</w:t>
            </w:r>
            <w:r w:rsidRPr="005D3D8B">
              <w:t>.</w:t>
            </w:r>
          </w:p>
        </w:tc>
      </w:tr>
    </w:tbl>
    <w:p w:rsidR="00965B59" w:rsidRPr="00965B59" w:rsidRDefault="00965B59" w:rsidP="00965B59">
      <w:pPr>
        <w:rPr>
          <w:vanish/>
        </w:rPr>
      </w:pPr>
    </w:p>
    <w:tbl>
      <w:tblPr>
        <w:tblpPr w:leftFromText="180" w:rightFromText="180" w:bottomFromText="200" w:vertAnchor="text" w:horzAnchor="page" w:tblpX="7077" w:tblpY="994"/>
        <w:tblW w:w="3494" w:type="dxa"/>
        <w:tblLook w:val="01E0"/>
      </w:tblPr>
      <w:tblGrid>
        <w:gridCol w:w="3494"/>
      </w:tblGrid>
      <w:tr w:rsidR="00FB4739" w:rsidRPr="0059503D" w:rsidTr="00333F0E">
        <w:trPr>
          <w:trHeight w:val="2538"/>
        </w:trPr>
        <w:tc>
          <w:tcPr>
            <w:tcW w:w="3494" w:type="dxa"/>
          </w:tcPr>
          <w:p w:rsidR="00FB4739" w:rsidRPr="005D3D8B" w:rsidRDefault="005F676D" w:rsidP="00333F0E">
            <w:pPr>
              <w:spacing w:line="360" w:lineRule="auto"/>
              <w:jc w:val="both"/>
            </w:pPr>
            <w:r>
              <w:t>СОГЛАСОВАНО</w:t>
            </w:r>
          </w:p>
          <w:p w:rsidR="00FB4739" w:rsidRPr="005D3D8B" w:rsidRDefault="00FB4739" w:rsidP="00333F0E">
            <w:pPr>
              <w:spacing w:line="360" w:lineRule="auto"/>
              <w:jc w:val="both"/>
            </w:pPr>
            <w:r>
              <w:t xml:space="preserve">Заместитель директора </w:t>
            </w:r>
          </w:p>
          <w:p w:rsidR="00FB4739" w:rsidRPr="005D3D8B" w:rsidRDefault="007C3DFF" w:rsidP="00333F0E">
            <w:pPr>
              <w:spacing w:line="360" w:lineRule="auto"/>
              <w:jc w:val="both"/>
            </w:pPr>
            <w:r>
              <w:t xml:space="preserve">________ </w:t>
            </w:r>
            <w:proofErr w:type="spellStart"/>
            <w:r>
              <w:t>Резвушкина</w:t>
            </w:r>
            <w:proofErr w:type="spellEnd"/>
            <w:r>
              <w:t xml:space="preserve"> Е.А.</w:t>
            </w:r>
          </w:p>
          <w:p w:rsidR="00FB4739" w:rsidRPr="005D3D8B" w:rsidRDefault="00FB4739" w:rsidP="00333F0E">
            <w:pPr>
              <w:spacing w:line="360" w:lineRule="auto"/>
              <w:jc w:val="both"/>
            </w:pPr>
          </w:p>
          <w:p w:rsidR="00FB4739" w:rsidRPr="005D3D8B" w:rsidRDefault="00FB4739" w:rsidP="00333F0E">
            <w:pPr>
              <w:spacing w:line="360" w:lineRule="auto"/>
              <w:jc w:val="both"/>
            </w:pPr>
          </w:p>
        </w:tc>
      </w:tr>
    </w:tbl>
    <w:p w:rsidR="00B63412" w:rsidRDefault="00B63412" w:rsidP="00DE7433">
      <w:pPr>
        <w:spacing w:line="360" w:lineRule="auto"/>
        <w:jc w:val="center"/>
      </w:pPr>
    </w:p>
    <w:p w:rsidR="00B63412" w:rsidRDefault="00B63412" w:rsidP="00DE7433">
      <w:pPr>
        <w:spacing w:line="360" w:lineRule="auto"/>
        <w:jc w:val="center"/>
      </w:pPr>
    </w:p>
    <w:p w:rsidR="00B63412" w:rsidRDefault="00B63412" w:rsidP="00DE7433">
      <w:pPr>
        <w:spacing w:line="360" w:lineRule="auto"/>
        <w:jc w:val="center"/>
      </w:pPr>
    </w:p>
    <w:p w:rsidR="00B63412" w:rsidRDefault="00B63412" w:rsidP="00DE7433">
      <w:pPr>
        <w:spacing w:line="360" w:lineRule="auto"/>
        <w:jc w:val="center"/>
      </w:pPr>
    </w:p>
    <w:p w:rsidR="00B63412" w:rsidRDefault="00B63412" w:rsidP="00DE7433">
      <w:pPr>
        <w:spacing w:line="360" w:lineRule="auto"/>
        <w:jc w:val="center"/>
      </w:pPr>
    </w:p>
    <w:p w:rsidR="00B63412" w:rsidRDefault="00B63412" w:rsidP="00DE7433">
      <w:pPr>
        <w:spacing w:line="360" w:lineRule="auto"/>
        <w:jc w:val="center"/>
      </w:pPr>
    </w:p>
    <w:p w:rsidR="00B63412" w:rsidRDefault="00B63412" w:rsidP="00DE7433">
      <w:pPr>
        <w:spacing w:line="360" w:lineRule="auto"/>
        <w:jc w:val="center"/>
      </w:pPr>
    </w:p>
    <w:p w:rsidR="00B63412" w:rsidRDefault="00B63412" w:rsidP="00DE7433">
      <w:pPr>
        <w:spacing w:line="360" w:lineRule="auto"/>
        <w:jc w:val="center"/>
      </w:pPr>
    </w:p>
    <w:p w:rsidR="00DE7433" w:rsidRDefault="00DE7433" w:rsidP="00DE7433">
      <w:pPr>
        <w:spacing w:line="360" w:lineRule="auto"/>
        <w:sectPr w:rsidR="00DE7433" w:rsidSect="00DE7433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916942" w:rsidRDefault="00916942" w:rsidP="00916942">
      <w:pPr>
        <w:pStyle w:val="a4"/>
        <w:rPr>
          <w:sz w:val="18"/>
          <w:szCs w:val="18"/>
        </w:rPr>
      </w:pPr>
    </w:p>
    <w:p w:rsidR="00916942" w:rsidRDefault="00916942" w:rsidP="00916942">
      <w:pPr>
        <w:pStyle w:val="a4"/>
        <w:jc w:val="left"/>
        <w:rPr>
          <w:b w:val="0"/>
        </w:rPr>
      </w:pPr>
    </w:p>
    <w:p w:rsidR="00E35D59" w:rsidRDefault="00E35D59" w:rsidP="00680EBD">
      <w:pPr>
        <w:spacing w:line="360" w:lineRule="auto"/>
      </w:pPr>
    </w:p>
    <w:p w:rsidR="00E35D59" w:rsidRDefault="00E35D59" w:rsidP="00680EBD">
      <w:pPr>
        <w:spacing w:line="360" w:lineRule="auto"/>
      </w:pPr>
    </w:p>
    <w:p w:rsidR="00E35D59" w:rsidRDefault="00E35D59" w:rsidP="00680EBD">
      <w:pPr>
        <w:spacing w:line="360" w:lineRule="auto"/>
      </w:pPr>
    </w:p>
    <w:p w:rsidR="00E35D59" w:rsidRDefault="00E35D59" w:rsidP="00680EBD">
      <w:pPr>
        <w:spacing w:line="360" w:lineRule="auto"/>
      </w:pPr>
    </w:p>
    <w:p w:rsidR="00E35D59" w:rsidRDefault="00E35D59" w:rsidP="00680EBD">
      <w:pPr>
        <w:spacing w:line="360" w:lineRule="auto"/>
      </w:pPr>
    </w:p>
    <w:p w:rsidR="00E35D59" w:rsidRDefault="00E35D59" w:rsidP="00680EBD">
      <w:pPr>
        <w:spacing w:line="360" w:lineRule="auto"/>
      </w:pPr>
    </w:p>
    <w:p w:rsidR="00E35D59" w:rsidRDefault="00E35D59" w:rsidP="00680EBD">
      <w:pPr>
        <w:spacing w:line="360" w:lineRule="auto"/>
      </w:pPr>
    </w:p>
    <w:p w:rsidR="00E35D59" w:rsidRDefault="00E35D59" w:rsidP="00680EBD">
      <w:pPr>
        <w:spacing w:line="360" w:lineRule="auto"/>
      </w:pPr>
    </w:p>
    <w:p w:rsidR="00E35D59" w:rsidRDefault="00E35D59" w:rsidP="00680EBD">
      <w:pPr>
        <w:spacing w:line="360" w:lineRule="auto"/>
      </w:pPr>
    </w:p>
    <w:p w:rsidR="00E35D59" w:rsidRDefault="00E35D59" w:rsidP="00680EBD">
      <w:pPr>
        <w:spacing w:line="360" w:lineRule="auto"/>
      </w:pPr>
    </w:p>
    <w:p w:rsidR="00E35D59" w:rsidRDefault="00E35D59" w:rsidP="00680EBD">
      <w:pPr>
        <w:spacing w:line="360" w:lineRule="auto"/>
      </w:pPr>
    </w:p>
    <w:p w:rsidR="00E35D59" w:rsidRDefault="00E35D59" w:rsidP="00680EBD">
      <w:pPr>
        <w:spacing w:line="360" w:lineRule="auto"/>
      </w:pPr>
    </w:p>
    <w:p w:rsidR="00E35D59" w:rsidRDefault="00E35D59" w:rsidP="00680EBD">
      <w:pPr>
        <w:spacing w:line="360" w:lineRule="auto"/>
      </w:pPr>
    </w:p>
    <w:p w:rsidR="00E35D59" w:rsidRDefault="00E35D59" w:rsidP="00680EBD">
      <w:pPr>
        <w:spacing w:line="360" w:lineRule="auto"/>
      </w:pPr>
    </w:p>
    <w:p w:rsidR="00E35D59" w:rsidRDefault="00E35D59" w:rsidP="00680EBD">
      <w:pPr>
        <w:spacing w:line="360" w:lineRule="auto"/>
      </w:pPr>
    </w:p>
    <w:p w:rsidR="00E35D59" w:rsidRDefault="00E35D59" w:rsidP="00680EBD">
      <w:pPr>
        <w:spacing w:line="360" w:lineRule="auto"/>
      </w:pPr>
    </w:p>
    <w:p w:rsidR="00CB5EB8" w:rsidRDefault="00CB5EB8" w:rsidP="00680EBD">
      <w:pPr>
        <w:spacing w:line="360" w:lineRule="auto"/>
      </w:pPr>
    </w:p>
    <w:p w:rsidR="00CB5EB8" w:rsidRDefault="00CB5EB8" w:rsidP="00680EBD">
      <w:pPr>
        <w:spacing w:line="360" w:lineRule="auto"/>
      </w:pPr>
    </w:p>
    <w:p w:rsidR="00E35D59" w:rsidRDefault="00E35D59" w:rsidP="00680EBD">
      <w:pPr>
        <w:spacing w:line="360" w:lineRule="auto"/>
      </w:pPr>
    </w:p>
    <w:p w:rsidR="00E77681" w:rsidRDefault="00E77681" w:rsidP="00680EBD">
      <w:pPr>
        <w:spacing w:line="360" w:lineRule="auto"/>
      </w:pPr>
    </w:p>
    <w:p w:rsidR="00916942" w:rsidRPr="006C2582" w:rsidRDefault="00916942" w:rsidP="007D7CEF">
      <w:pPr>
        <w:spacing w:line="360" w:lineRule="auto"/>
      </w:pPr>
    </w:p>
    <w:sectPr w:rsidR="00916942" w:rsidRPr="006C2582" w:rsidSect="00DE7433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B6" w:rsidRDefault="00E03BB6">
      <w:r>
        <w:separator/>
      </w:r>
    </w:p>
  </w:endnote>
  <w:endnote w:type="continuationSeparator" w:id="1">
    <w:p w:rsidR="00E03BB6" w:rsidRDefault="00E0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B6" w:rsidRDefault="00E03BB6">
      <w:r>
        <w:separator/>
      </w:r>
    </w:p>
  </w:footnote>
  <w:footnote w:type="continuationSeparator" w:id="1">
    <w:p w:rsidR="00E03BB6" w:rsidRDefault="00E03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9A18"/>
    <w:lvl w:ilvl="0">
      <w:numFmt w:val="bullet"/>
      <w:lvlText w:val="*"/>
      <w:lvlJc w:val="left"/>
    </w:lvl>
  </w:abstractNum>
  <w:abstractNum w:abstractNumId="1">
    <w:nsid w:val="039C247E"/>
    <w:multiLevelType w:val="multilevel"/>
    <w:tmpl w:val="822E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E1F6D"/>
    <w:multiLevelType w:val="hybridMultilevel"/>
    <w:tmpl w:val="B3AE8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22BD8"/>
    <w:multiLevelType w:val="singleLevel"/>
    <w:tmpl w:val="71C899FE"/>
    <w:lvl w:ilvl="0">
      <w:start w:val="1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4">
    <w:nsid w:val="0E11572C"/>
    <w:multiLevelType w:val="hybridMultilevel"/>
    <w:tmpl w:val="8BA01B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812753"/>
    <w:multiLevelType w:val="hybridMultilevel"/>
    <w:tmpl w:val="16B6A0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B65502"/>
    <w:multiLevelType w:val="hybridMultilevel"/>
    <w:tmpl w:val="00CE19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B71EB8"/>
    <w:multiLevelType w:val="hybridMultilevel"/>
    <w:tmpl w:val="6CEC1C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526410"/>
    <w:multiLevelType w:val="hybridMultilevel"/>
    <w:tmpl w:val="54A6F7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F7FF8"/>
    <w:multiLevelType w:val="hybridMultilevel"/>
    <w:tmpl w:val="01CADE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CA30A9"/>
    <w:multiLevelType w:val="hybridMultilevel"/>
    <w:tmpl w:val="C82CD6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774440"/>
    <w:multiLevelType w:val="hybridMultilevel"/>
    <w:tmpl w:val="FC505334"/>
    <w:lvl w:ilvl="0" w:tplc="C7C0C4E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79421F3"/>
    <w:multiLevelType w:val="hybridMultilevel"/>
    <w:tmpl w:val="C088D1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171B5C"/>
    <w:multiLevelType w:val="hybridMultilevel"/>
    <w:tmpl w:val="C80E5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7A5976"/>
    <w:multiLevelType w:val="hybridMultilevel"/>
    <w:tmpl w:val="30E2CF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71A4B"/>
    <w:multiLevelType w:val="hybridMultilevel"/>
    <w:tmpl w:val="D8F01B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1135F7"/>
    <w:multiLevelType w:val="hybridMultilevel"/>
    <w:tmpl w:val="F7E22B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737EFF"/>
    <w:multiLevelType w:val="singleLevel"/>
    <w:tmpl w:val="840C3492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8">
    <w:nsid w:val="3DF35345"/>
    <w:multiLevelType w:val="hybridMultilevel"/>
    <w:tmpl w:val="2574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766341"/>
    <w:multiLevelType w:val="hybridMultilevel"/>
    <w:tmpl w:val="60BEB8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7D5106"/>
    <w:multiLevelType w:val="hybridMultilevel"/>
    <w:tmpl w:val="23F02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850BA2"/>
    <w:multiLevelType w:val="hybridMultilevel"/>
    <w:tmpl w:val="06B4A2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742C02"/>
    <w:multiLevelType w:val="hybridMultilevel"/>
    <w:tmpl w:val="EE2C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F54417"/>
    <w:multiLevelType w:val="hybridMultilevel"/>
    <w:tmpl w:val="7BEC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05114A"/>
    <w:multiLevelType w:val="hybridMultilevel"/>
    <w:tmpl w:val="E0E8B8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260EBC"/>
    <w:multiLevelType w:val="hybridMultilevel"/>
    <w:tmpl w:val="68C6F83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6">
    <w:nsid w:val="56390786"/>
    <w:multiLevelType w:val="multilevel"/>
    <w:tmpl w:val="BD8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735F03"/>
    <w:multiLevelType w:val="hybridMultilevel"/>
    <w:tmpl w:val="F656DB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2506E1"/>
    <w:multiLevelType w:val="hybridMultilevel"/>
    <w:tmpl w:val="19DEA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360EF7"/>
    <w:multiLevelType w:val="hybridMultilevel"/>
    <w:tmpl w:val="4D66D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4E2765"/>
    <w:multiLevelType w:val="hybridMultilevel"/>
    <w:tmpl w:val="FDA2C0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D45000"/>
    <w:multiLevelType w:val="hybridMultilevel"/>
    <w:tmpl w:val="D7985A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9F597E"/>
    <w:multiLevelType w:val="hybridMultilevel"/>
    <w:tmpl w:val="A074F7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BD6458"/>
    <w:multiLevelType w:val="hybridMultilevel"/>
    <w:tmpl w:val="56E88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4F25FE"/>
    <w:multiLevelType w:val="hybridMultilevel"/>
    <w:tmpl w:val="8BA01B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0F65BD"/>
    <w:multiLevelType w:val="hybridMultilevel"/>
    <w:tmpl w:val="EB802C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BE0CF9"/>
    <w:multiLevelType w:val="multilevel"/>
    <w:tmpl w:val="E850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D4C89"/>
    <w:multiLevelType w:val="hybridMultilevel"/>
    <w:tmpl w:val="BF489D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0173C6"/>
    <w:multiLevelType w:val="hybridMultilevel"/>
    <w:tmpl w:val="60FE5B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D95AAD"/>
    <w:multiLevelType w:val="hybridMultilevel"/>
    <w:tmpl w:val="77BE55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F471B8"/>
    <w:multiLevelType w:val="hybridMultilevel"/>
    <w:tmpl w:val="F656DB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D26D6E"/>
    <w:multiLevelType w:val="hybridMultilevel"/>
    <w:tmpl w:val="3EA0DC76"/>
    <w:lvl w:ilvl="0" w:tplc="C896C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27E02"/>
    <w:multiLevelType w:val="hybridMultilevel"/>
    <w:tmpl w:val="45067A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281190"/>
    <w:multiLevelType w:val="hybridMultilevel"/>
    <w:tmpl w:val="9460B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8"/>
  </w:num>
  <w:num w:numId="5">
    <w:abstractNumId w:val="24"/>
  </w:num>
  <w:num w:numId="6">
    <w:abstractNumId w:val="11"/>
  </w:num>
  <w:num w:numId="7">
    <w:abstractNumId w:val="5"/>
  </w:num>
  <w:num w:numId="8">
    <w:abstractNumId w:val="14"/>
  </w:num>
  <w:num w:numId="9">
    <w:abstractNumId w:val="39"/>
  </w:num>
  <w:num w:numId="10">
    <w:abstractNumId w:val="42"/>
  </w:num>
  <w:num w:numId="11">
    <w:abstractNumId w:val="9"/>
  </w:num>
  <w:num w:numId="12">
    <w:abstractNumId w:val="31"/>
  </w:num>
  <w:num w:numId="13">
    <w:abstractNumId w:val="7"/>
  </w:num>
  <w:num w:numId="14">
    <w:abstractNumId w:val="12"/>
  </w:num>
  <w:num w:numId="15">
    <w:abstractNumId w:val="16"/>
  </w:num>
  <w:num w:numId="16">
    <w:abstractNumId w:val="32"/>
  </w:num>
  <w:num w:numId="17">
    <w:abstractNumId w:val="22"/>
  </w:num>
  <w:num w:numId="18">
    <w:abstractNumId w:val="8"/>
  </w:num>
  <w:num w:numId="19">
    <w:abstractNumId w:val="34"/>
  </w:num>
  <w:num w:numId="20">
    <w:abstractNumId w:val="21"/>
  </w:num>
  <w:num w:numId="21">
    <w:abstractNumId w:val="4"/>
  </w:num>
  <w:num w:numId="22">
    <w:abstractNumId w:val="19"/>
  </w:num>
  <w:num w:numId="23">
    <w:abstractNumId w:val="30"/>
  </w:num>
  <w:num w:numId="24">
    <w:abstractNumId w:val="13"/>
  </w:num>
  <w:num w:numId="25">
    <w:abstractNumId w:val="43"/>
  </w:num>
  <w:num w:numId="26">
    <w:abstractNumId w:val="33"/>
  </w:num>
  <w:num w:numId="27">
    <w:abstractNumId w:val="40"/>
  </w:num>
  <w:num w:numId="28">
    <w:abstractNumId w:val="27"/>
  </w:num>
  <w:num w:numId="29">
    <w:abstractNumId w:val="20"/>
  </w:num>
  <w:num w:numId="30">
    <w:abstractNumId w:val="10"/>
  </w:num>
  <w:num w:numId="31">
    <w:abstractNumId w:val="6"/>
  </w:num>
  <w:num w:numId="32">
    <w:abstractNumId w:val="37"/>
  </w:num>
  <w:num w:numId="33">
    <w:abstractNumId w:val="35"/>
  </w:num>
  <w:num w:numId="34">
    <w:abstractNumId w:val="29"/>
  </w:num>
  <w:num w:numId="35">
    <w:abstractNumId w:val="28"/>
  </w:num>
  <w:num w:numId="36">
    <w:abstractNumId w:val="15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"/>
  </w:num>
  <w:num w:numId="39">
    <w:abstractNumId w:val="17"/>
  </w:num>
  <w:num w:numId="40">
    <w:abstractNumId w:val="1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2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EB3"/>
    <w:rsid w:val="00016AEA"/>
    <w:rsid w:val="00025966"/>
    <w:rsid w:val="00062C7E"/>
    <w:rsid w:val="00070CCD"/>
    <w:rsid w:val="00082595"/>
    <w:rsid w:val="000926DC"/>
    <w:rsid w:val="000E5062"/>
    <w:rsid w:val="00111CBE"/>
    <w:rsid w:val="0013325B"/>
    <w:rsid w:val="001543C9"/>
    <w:rsid w:val="001B58B6"/>
    <w:rsid w:val="001C51CA"/>
    <w:rsid w:val="001D348F"/>
    <w:rsid w:val="001E7ECA"/>
    <w:rsid w:val="001F3767"/>
    <w:rsid w:val="001F71A6"/>
    <w:rsid w:val="002157E8"/>
    <w:rsid w:val="00226D98"/>
    <w:rsid w:val="00234779"/>
    <w:rsid w:val="00253309"/>
    <w:rsid w:val="00256168"/>
    <w:rsid w:val="0025792C"/>
    <w:rsid w:val="00290902"/>
    <w:rsid w:val="002B1200"/>
    <w:rsid w:val="002C2BAD"/>
    <w:rsid w:val="002C4845"/>
    <w:rsid w:val="002E0603"/>
    <w:rsid w:val="002F2D0F"/>
    <w:rsid w:val="0030153D"/>
    <w:rsid w:val="00333F0E"/>
    <w:rsid w:val="00354405"/>
    <w:rsid w:val="00361AE8"/>
    <w:rsid w:val="00392153"/>
    <w:rsid w:val="003A1287"/>
    <w:rsid w:val="003B3191"/>
    <w:rsid w:val="003C061E"/>
    <w:rsid w:val="003C24D0"/>
    <w:rsid w:val="003C5862"/>
    <w:rsid w:val="003D4543"/>
    <w:rsid w:val="003F2250"/>
    <w:rsid w:val="00420A81"/>
    <w:rsid w:val="0043273D"/>
    <w:rsid w:val="0044144E"/>
    <w:rsid w:val="00441A8A"/>
    <w:rsid w:val="00445B0F"/>
    <w:rsid w:val="00467F5C"/>
    <w:rsid w:val="004877D7"/>
    <w:rsid w:val="004A2039"/>
    <w:rsid w:val="004A3A70"/>
    <w:rsid w:val="00503E28"/>
    <w:rsid w:val="00510E00"/>
    <w:rsid w:val="005338DE"/>
    <w:rsid w:val="00565D29"/>
    <w:rsid w:val="0059075A"/>
    <w:rsid w:val="005A14F7"/>
    <w:rsid w:val="005A6BEC"/>
    <w:rsid w:val="005B216A"/>
    <w:rsid w:val="005E05AF"/>
    <w:rsid w:val="005F676D"/>
    <w:rsid w:val="00607C48"/>
    <w:rsid w:val="006320F7"/>
    <w:rsid w:val="00636A81"/>
    <w:rsid w:val="006433D9"/>
    <w:rsid w:val="006631FF"/>
    <w:rsid w:val="00666F68"/>
    <w:rsid w:val="00670149"/>
    <w:rsid w:val="00680EBD"/>
    <w:rsid w:val="00684132"/>
    <w:rsid w:val="006B352B"/>
    <w:rsid w:val="006C2582"/>
    <w:rsid w:val="006D45D9"/>
    <w:rsid w:val="006D4693"/>
    <w:rsid w:val="006E3201"/>
    <w:rsid w:val="007421A6"/>
    <w:rsid w:val="007630C8"/>
    <w:rsid w:val="007A1E68"/>
    <w:rsid w:val="007C00B9"/>
    <w:rsid w:val="007C3DFF"/>
    <w:rsid w:val="007D7CEF"/>
    <w:rsid w:val="00827361"/>
    <w:rsid w:val="008F51B9"/>
    <w:rsid w:val="009030D3"/>
    <w:rsid w:val="00916942"/>
    <w:rsid w:val="00916E87"/>
    <w:rsid w:val="00916ED9"/>
    <w:rsid w:val="009331FB"/>
    <w:rsid w:val="00953C35"/>
    <w:rsid w:val="00965B59"/>
    <w:rsid w:val="009948CE"/>
    <w:rsid w:val="009A332B"/>
    <w:rsid w:val="009E5091"/>
    <w:rsid w:val="009E601E"/>
    <w:rsid w:val="009E796E"/>
    <w:rsid w:val="009F27C7"/>
    <w:rsid w:val="009F5EF0"/>
    <w:rsid w:val="00A039D7"/>
    <w:rsid w:val="00A3309D"/>
    <w:rsid w:val="00A36EB3"/>
    <w:rsid w:val="00A41759"/>
    <w:rsid w:val="00A64C83"/>
    <w:rsid w:val="00A73BC2"/>
    <w:rsid w:val="00A84D04"/>
    <w:rsid w:val="00AC1C44"/>
    <w:rsid w:val="00AD4616"/>
    <w:rsid w:val="00AF1BA1"/>
    <w:rsid w:val="00AF71BC"/>
    <w:rsid w:val="00B2287E"/>
    <w:rsid w:val="00B63412"/>
    <w:rsid w:val="00B66CC3"/>
    <w:rsid w:val="00BA0501"/>
    <w:rsid w:val="00BC52CF"/>
    <w:rsid w:val="00BD3E87"/>
    <w:rsid w:val="00C26D09"/>
    <w:rsid w:val="00C37082"/>
    <w:rsid w:val="00C42713"/>
    <w:rsid w:val="00C462A2"/>
    <w:rsid w:val="00C709FF"/>
    <w:rsid w:val="00CA3DB4"/>
    <w:rsid w:val="00CB5EB8"/>
    <w:rsid w:val="00D05F01"/>
    <w:rsid w:val="00D17078"/>
    <w:rsid w:val="00D405FE"/>
    <w:rsid w:val="00D41787"/>
    <w:rsid w:val="00D729CA"/>
    <w:rsid w:val="00D96BC7"/>
    <w:rsid w:val="00DA1BAF"/>
    <w:rsid w:val="00DC4290"/>
    <w:rsid w:val="00DC7921"/>
    <w:rsid w:val="00DE1DEB"/>
    <w:rsid w:val="00DE312C"/>
    <w:rsid w:val="00DE7433"/>
    <w:rsid w:val="00E00E2B"/>
    <w:rsid w:val="00E0317B"/>
    <w:rsid w:val="00E03BB6"/>
    <w:rsid w:val="00E278F0"/>
    <w:rsid w:val="00E35D59"/>
    <w:rsid w:val="00E46EAE"/>
    <w:rsid w:val="00E46FC0"/>
    <w:rsid w:val="00E575B2"/>
    <w:rsid w:val="00E64239"/>
    <w:rsid w:val="00E77681"/>
    <w:rsid w:val="00E815A0"/>
    <w:rsid w:val="00EB13FF"/>
    <w:rsid w:val="00EF1C28"/>
    <w:rsid w:val="00F075BB"/>
    <w:rsid w:val="00F127A3"/>
    <w:rsid w:val="00F12F32"/>
    <w:rsid w:val="00F241D1"/>
    <w:rsid w:val="00F4140D"/>
    <w:rsid w:val="00F632DF"/>
    <w:rsid w:val="00F732C0"/>
    <w:rsid w:val="00FA5EDA"/>
    <w:rsid w:val="00FA60DE"/>
    <w:rsid w:val="00FB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0D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1694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916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16942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916942"/>
    <w:rPr>
      <w:b/>
      <w:sz w:val="28"/>
    </w:rPr>
  </w:style>
  <w:style w:type="paragraph" w:customStyle="1" w:styleId="normal">
    <w:name w:val="normal"/>
    <w:rsid w:val="00680EBD"/>
    <w:rPr>
      <w:rFonts w:ascii="Calibri" w:hAnsi="Calibri"/>
      <w:color w:val="000000"/>
      <w:sz w:val="24"/>
      <w:szCs w:val="24"/>
    </w:rPr>
  </w:style>
  <w:style w:type="paragraph" w:styleId="a6">
    <w:name w:val="No Spacing"/>
    <w:uiPriority w:val="99"/>
    <w:qFormat/>
    <w:rsid w:val="00680EBD"/>
    <w:rPr>
      <w:rFonts w:ascii="Calibri" w:hAnsi="Calibri" w:cs="Calibri"/>
      <w:sz w:val="22"/>
      <w:szCs w:val="22"/>
    </w:rPr>
  </w:style>
  <w:style w:type="paragraph" w:styleId="a7">
    <w:name w:val="Normal (Web)"/>
    <w:basedOn w:val="a"/>
    <w:rsid w:val="00680EBD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c2c5c59">
    <w:name w:val="c2 c5 c59"/>
    <w:basedOn w:val="a"/>
    <w:rsid w:val="00C37082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c0c23">
    <w:name w:val="c0 c23"/>
    <w:basedOn w:val="a0"/>
    <w:rsid w:val="00C37082"/>
  </w:style>
  <w:style w:type="paragraph" w:customStyle="1" w:styleId="c38c2c27">
    <w:name w:val="c38 c2 c27"/>
    <w:basedOn w:val="a"/>
    <w:rsid w:val="00C37082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c0c23c37">
    <w:name w:val="c0 c23 c37"/>
    <w:basedOn w:val="a0"/>
    <w:rsid w:val="00C37082"/>
  </w:style>
  <w:style w:type="paragraph" w:customStyle="1" w:styleId="c2c27">
    <w:name w:val="c2 c27"/>
    <w:basedOn w:val="a"/>
    <w:rsid w:val="00C37082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c0">
    <w:name w:val="c0"/>
    <w:basedOn w:val="a0"/>
    <w:rsid w:val="00C37082"/>
  </w:style>
  <w:style w:type="paragraph" w:customStyle="1" w:styleId="c2c27c38">
    <w:name w:val="c2 c27 c38"/>
    <w:basedOn w:val="a"/>
    <w:rsid w:val="00C37082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c2c18">
    <w:name w:val="c2 c18"/>
    <w:basedOn w:val="a"/>
    <w:rsid w:val="00C37082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C37082"/>
  </w:style>
  <w:style w:type="paragraph" w:customStyle="1" w:styleId="c2c27c28">
    <w:name w:val="c2 c27 c28"/>
    <w:basedOn w:val="a"/>
    <w:rsid w:val="00C37082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c2c27c52">
    <w:name w:val="c2 c27 c52"/>
    <w:basedOn w:val="a"/>
    <w:rsid w:val="00C37082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c2c24">
    <w:name w:val="c2 c24"/>
    <w:basedOn w:val="a"/>
    <w:rsid w:val="00C37082"/>
    <w:pPr>
      <w:spacing w:before="100" w:beforeAutospacing="1" w:after="100" w:afterAutospacing="1"/>
    </w:pPr>
    <w:rPr>
      <w:sz w:val="24"/>
      <w:szCs w:val="24"/>
    </w:rPr>
  </w:style>
  <w:style w:type="character" w:customStyle="1" w:styleId="c9c10">
    <w:name w:val="c9 c10"/>
    <w:basedOn w:val="a0"/>
    <w:rsid w:val="00C37082"/>
  </w:style>
  <w:style w:type="paragraph" w:customStyle="1" w:styleId="c2">
    <w:name w:val="c2"/>
    <w:basedOn w:val="a"/>
    <w:rsid w:val="00C37082"/>
    <w:pPr>
      <w:spacing w:before="100" w:beforeAutospacing="1" w:after="100" w:afterAutospacing="1"/>
    </w:pPr>
    <w:rPr>
      <w:sz w:val="24"/>
      <w:szCs w:val="24"/>
    </w:rPr>
  </w:style>
  <w:style w:type="character" w:customStyle="1" w:styleId="c10c0c49">
    <w:name w:val="c10 c0 c49"/>
    <w:basedOn w:val="a0"/>
    <w:rsid w:val="00C37082"/>
  </w:style>
  <w:style w:type="paragraph" w:customStyle="1" w:styleId="c12">
    <w:name w:val="c12"/>
    <w:basedOn w:val="a"/>
    <w:rsid w:val="00C37082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C37082"/>
  </w:style>
  <w:style w:type="character" w:customStyle="1" w:styleId="c0c49">
    <w:name w:val="c0 c49"/>
    <w:basedOn w:val="a0"/>
    <w:rsid w:val="00C37082"/>
  </w:style>
  <w:style w:type="paragraph" w:styleId="a8">
    <w:name w:val="List Paragraph"/>
    <w:basedOn w:val="a"/>
    <w:link w:val="a9"/>
    <w:uiPriority w:val="99"/>
    <w:qFormat/>
    <w:rsid w:val="00A64C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2C2BAD"/>
    <w:pPr>
      <w:widowControl w:val="0"/>
      <w:autoSpaceDE w:val="0"/>
      <w:autoSpaceDN w:val="0"/>
      <w:adjustRightInd w:val="0"/>
      <w:spacing w:line="274" w:lineRule="exact"/>
      <w:ind w:firstLine="1536"/>
    </w:pPr>
    <w:rPr>
      <w:sz w:val="24"/>
      <w:szCs w:val="24"/>
    </w:rPr>
  </w:style>
  <w:style w:type="paragraph" w:customStyle="1" w:styleId="Style4">
    <w:name w:val="Style4"/>
    <w:basedOn w:val="a"/>
    <w:rsid w:val="002C2BA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C2BAD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paragraph" w:customStyle="1" w:styleId="Style11">
    <w:name w:val="Style11"/>
    <w:basedOn w:val="a"/>
    <w:rsid w:val="002C2BA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2">
    <w:name w:val="Style12"/>
    <w:basedOn w:val="a"/>
    <w:rsid w:val="002C2B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7">
    <w:name w:val="Font Style27"/>
    <w:rsid w:val="002C2BA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2">
    <w:name w:val="Font Style32"/>
    <w:rsid w:val="002C2BA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rsid w:val="002C2BAD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34">
    <w:name w:val="Font Style34"/>
    <w:rsid w:val="002C2BAD"/>
    <w:rPr>
      <w:rFonts w:ascii="Times New Roman" w:hAnsi="Times New Roman" w:cs="Times New Roman"/>
      <w:color w:val="000000"/>
      <w:sz w:val="18"/>
      <w:szCs w:val="18"/>
    </w:rPr>
  </w:style>
  <w:style w:type="character" w:customStyle="1" w:styleId="a9">
    <w:name w:val="Абзац списка Знак"/>
    <w:link w:val="a8"/>
    <w:uiPriority w:val="99"/>
    <w:locked/>
    <w:rsid w:val="00A41759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5F67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F676D"/>
    <w:rPr>
      <w:sz w:val="28"/>
      <w:szCs w:val="28"/>
    </w:rPr>
  </w:style>
  <w:style w:type="paragraph" w:styleId="ac">
    <w:name w:val="footer"/>
    <w:basedOn w:val="a"/>
    <w:link w:val="ad"/>
    <w:rsid w:val="005F67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F676D"/>
    <w:rPr>
      <w:sz w:val="28"/>
      <w:szCs w:val="28"/>
    </w:rPr>
  </w:style>
  <w:style w:type="character" w:customStyle="1" w:styleId="c8">
    <w:name w:val="c8"/>
    <w:basedOn w:val="a0"/>
    <w:rsid w:val="00111CBE"/>
  </w:style>
  <w:style w:type="paragraph" w:customStyle="1" w:styleId="c4">
    <w:name w:val="c4"/>
    <w:basedOn w:val="a"/>
    <w:rsid w:val="005B216A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5B216A"/>
  </w:style>
  <w:style w:type="paragraph" w:customStyle="1" w:styleId="c1">
    <w:name w:val="c1"/>
    <w:basedOn w:val="a"/>
    <w:rsid w:val="005B216A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5B216A"/>
  </w:style>
  <w:style w:type="character" w:customStyle="1" w:styleId="c18">
    <w:name w:val="c18"/>
    <w:basedOn w:val="a0"/>
    <w:rsid w:val="005B216A"/>
  </w:style>
  <w:style w:type="character" w:customStyle="1" w:styleId="c3">
    <w:name w:val="c3"/>
    <w:basedOn w:val="a0"/>
    <w:rsid w:val="005B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16</Pages>
  <Words>2690</Words>
  <Characters>20984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Савоськинская сош № 5</Company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Мелащенко Г. В.</dc:creator>
  <cp:keywords/>
  <dc:description/>
  <cp:lastModifiedBy>Ученик  </cp:lastModifiedBy>
  <cp:revision>4</cp:revision>
  <cp:lastPrinted>2021-05-05T07:14:00Z</cp:lastPrinted>
  <dcterms:created xsi:type="dcterms:W3CDTF">2011-09-25T09:43:00Z</dcterms:created>
  <dcterms:modified xsi:type="dcterms:W3CDTF">2021-10-25T09:36:00Z</dcterms:modified>
</cp:coreProperties>
</file>