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091" w:rsidRDefault="00926091" w:rsidP="00926091">
      <w:pPr>
        <w:jc w:val="right"/>
        <w:rPr>
          <w:sz w:val="28"/>
          <w:szCs w:val="28"/>
        </w:rPr>
      </w:pPr>
    </w:p>
    <w:p w:rsidR="00926091" w:rsidRPr="00ED61E7" w:rsidRDefault="00926091" w:rsidP="00926091">
      <w:pPr>
        <w:jc w:val="center"/>
        <w:rPr>
          <w:b/>
          <w:sz w:val="28"/>
          <w:szCs w:val="28"/>
        </w:rPr>
      </w:pPr>
      <w:r w:rsidRPr="00ED61E7">
        <w:rPr>
          <w:b/>
          <w:sz w:val="28"/>
          <w:szCs w:val="28"/>
        </w:rPr>
        <w:t xml:space="preserve">Положение </w:t>
      </w:r>
    </w:p>
    <w:p w:rsidR="00926091" w:rsidRDefault="009F0019" w:rsidP="00926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школьном</w:t>
      </w:r>
      <w:r w:rsidR="00926091" w:rsidRPr="00ED61E7">
        <w:rPr>
          <w:b/>
          <w:sz w:val="28"/>
          <w:szCs w:val="28"/>
        </w:rPr>
        <w:t xml:space="preserve"> конкурсе </w:t>
      </w:r>
      <w:r w:rsidR="00926091">
        <w:rPr>
          <w:b/>
          <w:sz w:val="28"/>
          <w:szCs w:val="28"/>
        </w:rPr>
        <w:t>рисунков и поделок «Правильное питание»</w:t>
      </w:r>
    </w:p>
    <w:p w:rsidR="00926091" w:rsidRDefault="00926091" w:rsidP="00926091">
      <w:pPr>
        <w:jc w:val="center"/>
        <w:rPr>
          <w:b/>
          <w:sz w:val="28"/>
          <w:szCs w:val="28"/>
        </w:rPr>
      </w:pPr>
      <w:r w:rsidRPr="00ED61E7">
        <w:rPr>
          <w:b/>
          <w:sz w:val="28"/>
          <w:szCs w:val="28"/>
        </w:rPr>
        <w:t>1.Общие положения</w:t>
      </w:r>
      <w:r>
        <w:rPr>
          <w:b/>
          <w:sz w:val="28"/>
          <w:szCs w:val="28"/>
        </w:rPr>
        <w:t>.</w:t>
      </w:r>
    </w:p>
    <w:p w:rsidR="00926091" w:rsidRDefault="00926091" w:rsidP="00926091">
      <w:pPr>
        <w:jc w:val="both"/>
        <w:rPr>
          <w:sz w:val="28"/>
          <w:szCs w:val="28"/>
        </w:rPr>
      </w:pPr>
    </w:p>
    <w:p w:rsidR="00926091" w:rsidRDefault="00926091" w:rsidP="00926091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977E1">
        <w:rPr>
          <w:sz w:val="28"/>
          <w:szCs w:val="28"/>
        </w:rPr>
        <w:t>онкурс рисунков и поделок «Правильное питание»проводится с целью привлечения внимания детей и подростков к формированию здорового образа жизни и культуры правильного питания.</w:t>
      </w:r>
    </w:p>
    <w:p w:rsidR="00926091" w:rsidRDefault="00926091" w:rsidP="009260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Участникам Конкурса в своих работах предлагается отразить свое представление о правильном питании, его важности и пользе.</w:t>
      </w:r>
    </w:p>
    <w:p w:rsidR="00926091" w:rsidRDefault="00926091" w:rsidP="00926091">
      <w:pPr>
        <w:jc w:val="both"/>
        <w:rPr>
          <w:sz w:val="28"/>
          <w:szCs w:val="28"/>
        </w:rPr>
      </w:pPr>
    </w:p>
    <w:p w:rsidR="00926091" w:rsidRDefault="00926091" w:rsidP="00926091">
      <w:pPr>
        <w:jc w:val="both"/>
        <w:rPr>
          <w:sz w:val="28"/>
          <w:szCs w:val="28"/>
        </w:rPr>
      </w:pPr>
      <w:r w:rsidRPr="000C2EF1">
        <w:rPr>
          <w:sz w:val="28"/>
          <w:szCs w:val="28"/>
        </w:rPr>
        <w:t>Задачи конкурса:</w:t>
      </w:r>
    </w:p>
    <w:p w:rsidR="00926091" w:rsidRPr="000C2EF1" w:rsidRDefault="00926091" w:rsidP="00926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2EF1">
        <w:rPr>
          <w:sz w:val="28"/>
          <w:szCs w:val="28"/>
        </w:rPr>
        <w:t>Способствовать развит</w:t>
      </w:r>
      <w:r>
        <w:rPr>
          <w:sz w:val="28"/>
          <w:szCs w:val="28"/>
        </w:rPr>
        <w:t>ию творческих способностей обучающихся.</w:t>
      </w:r>
    </w:p>
    <w:p w:rsidR="00926091" w:rsidRPr="000C2EF1" w:rsidRDefault="00926091" w:rsidP="00926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2EF1">
        <w:rPr>
          <w:sz w:val="28"/>
          <w:szCs w:val="28"/>
        </w:rPr>
        <w:t>Расширять знания детей о продуктах здорового и нездорового питания, пропаганди</w:t>
      </w:r>
      <w:r>
        <w:rPr>
          <w:sz w:val="28"/>
          <w:szCs w:val="28"/>
        </w:rPr>
        <w:t>ровать только здоровые продукты.</w:t>
      </w:r>
    </w:p>
    <w:p w:rsidR="00926091" w:rsidRPr="000C2EF1" w:rsidRDefault="00926091" w:rsidP="009260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2EF1">
        <w:rPr>
          <w:sz w:val="28"/>
          <w:szCs w:val="28"/>
        </w:rPr>
        <w:t>Формировать интерес и готовность к соблюдению правил ра</w:t>
      </w:r>
      <w:r>
        <w:rPr>
          <w:sz w:val="28"/>
          <w:szCs w:val="28"/>
        </w:rPr>
        <w:t>ционального и здорового питания.</w:t>
      </w:r>
    </w:p>
    <w:p w:rsidR="00926091" w:rsidRPr="000C2EF1" w:rsidRDefault="00926091" w:rsidP="00926091">
      <w:pPr>
        <w:jc w:val="both"/>
        <w:rPr>
          <w:sz w:val="28"/>
          <w:szCs w:val="28"/>
        </w:rPr>
      </w:pPr>
    </w:p>
    <w:p w:rsidR="00926091" w:rsidRPr="00AD4303" w:rsidRDefault="00926091" w:rsidP="00926091">
      <w:pPr>
        <w:jc w:val="center"/>
        <w:rPr>
          <w:b/>
          <w:sz w:val="28"/>
          <w:szCs w:val="28"/>
        </w:rPr>
      </w:pPr>
      <w:r w:rsidRPr="00AD4303">
        <w:rPr>
          <w:b/>
          <w:sz w:val="28"/>
          <w:szCs w:val="28"/>
        </w:rPr>
        <w:t>2.Участники конкурса.</w:t>
      </w:r>
    </w:p>
    <w:p w:rsidR="00926091" w:rsidRPr="00AD4303" w:rsidRDefault="00926091" w:rsidP="00926091">
      <w:pPr>
        <w:rPr>
          <w:sz w:val="28"/>
          <w:szCs w:val="28"/>
        </w:rPr>
      </w:pPr>
      <w:r w:rsidRPr="00AD4303">
        <w:rPr>
          <w:sz w:val="28"/>
          <w:szCs w:val="28"/>
        </w:rPr>
        <w:t>К участию в конкурсе приглашаются обучающиеся</w:t>
      </w:r>
      <w:r w:rsidR="009F0019">
        <w:rPr>
          <w:sz w:val="28"/>
          <w:szCs w:val="28"/>
        </w:rPr>
        <w:t xml:space="preserve"> МБОУ Кутейниковской казачьей СОШ №3 </w:t>
      </w:r>
      <w:r w:rsidRPr="00AD4303">
        <w:rPr>
          <w:sz w:val="28"/>
          <w:szCs w:val="28"/>
        </w:rPr>
        <w:t>в возрасте от 7 до 17 лет.</w:t>
      </w:r>
    </w:p>
    <w:p w:rsidR="00926091" w:rsidRPr="00AD4303" w:rsidRDefault="00926091" w:rsidP="00926091">
      <w:pPr>
        <w:rPr>
          <w:sz w:val="28"/>
          <w:szCs w:val="28"/>
        </w:rPr>
      </w:pPr>
      <w:r w:rsidRPr="00AD4303">
        <w:rPr>
          <w:sz w:val="28"/>
          <w:szCs w:val="28"/>
        </w:rPr>
        <w:t>младшая  возрастная группа: 7-9 лет;</w:t>
      </w:r>
    </w:p>
    <w:p w:rsidR="00926091" w:rsidRPr="00AD4303" w:rsidRDefault="00926091" w:rsidP="00926091">
      <w:pPr>
        <w:rPr>
          <w:sz w:val="28"/>
          <w:szCs w:val="28"/>
        </w:rPr>
      </w:pPr>
      <w:r w:rsidRPr="00AD4303">
        <w:rPr>
          <w:sz w:val="28"/>
          <w:szCs w:val="28"/>
        </w:rPr>
        <w:t>средняя возрастная группа: 10-12 лет;</w:t>
      </w:r>
    </w:p>
    <w:p w:rsidR="00926091" w:rsidRPr="00AD4303" w:rsidRDefault="00926091" w:rsidP="00926091">
      <w:pPr>
        <w:rPr>
          <w:sz w:val="28"/>
          <w:szCs w:val="28"/>
        </w:rPr>
      </w:pPr>
      <w:r w:rsidRPr="00AD4303">
        <w:rPr>
          <w:sz w:val="28"/>
          <w:szCs w:val="28"/>
        </w:rPr>
        <w:t>старшая возрастная группа: 13-17 лет</w:t>
      </w:r>
    </w:p>
    <w:p w:rsidR="00926091" w:rsidRDefault="00926091" w:rsidP="00926091">
      <w:pPr>
        <w:rPr>
          <w:sz w:val="28"/>
          <w:szCs w:val="28"/>
        </w:rPr>
      </w:pPr>
      <w:r w:rsidRPr="00AD4303">
        <w:rPr>
          <w:sz w:val="28"/>
          <w:szCs w:val="28"/>
        </w:rPr>
        <w:t xml:space="preserve">          Участники конкурса,  занявшие 1, 2,</w:t>
      </w:r>
      <w:r w:rsidR="00586F22">
        <w:rPr>
          <w:sz w:val="28"/>
          <w:szCs w:val="28"/>
        </w:rPr>
        <w:t xml:space="preserve"> 3 места награждаются Грамотами.</w:t>
      </w:r>
    </w:p>
    <w:p w:rsidR="00926091" w:rsidRDefault="00926091" w:rsidP="00926091">
      <w:pPr>
        <w:rPr>
          <w:sz w:val="28"/>
          <w:szCs w:val="28"/>
        </w:rPr>
      </w:pPr>
    </w:p>
    <w:p w:rsidR="00926091" w:rsidRDefault="00926091" w:rsidP="00926091">
      <w:pPr>
        <w:rPr>
          <w:b/>
          <w:sz w:val="28"/>
          <w:szCs w:val="28"/>
        </w:rPr>
      </w:pPr>
    </w:p>
    <w:p w:rsidR="00926091" w:rsidRDefault="00926091" w:rsidP="00926091">
      <w:pPr>
        <w:jc w:val="center"/>
        <w:rPr>
          <w:b/>
          <w:sz w:val="28"/>
          <w:szCs w:val="28"/>
        </w:rPr>
      </w:pPr>
      <w:r w:rsidRPr="00AD4303">
        <w:rPr>
          <w:b/>
          <w:sz w:val="28"/>
          <w:szCs w:val="28"/>
        </w:rPr>
        <w:t>3.Требования к работам.</w:t>
      </w:r>
    </w:p>
    <w:p w:rsidR="00926091" w:rsidRDefault="00926091" w:rsidP="00926091">
      <w:pPr>
        <w:rPr>
          <w:sz w:val="28"/>
          <w:szCs w:val="28"/>
        </w:rPr>
      </w:pPr>
    </w:p>
    <w:p w:rsidR="00926091" w:rsidRPr="000C43F8" w:rsidRDefault="00926091" w:rsidP="00926091">
      <w:pPr>
        <w:jc w:val="center"/>
        <w:rPr>
          <w:b/>
          <w:sz w:val="28"/>
          <w:szCs w:val="28"/>
          <w:u w:val="single"/>
        </w:rPr>
      </w:pPr>
      <w:r w:rsidRPr="000C43F8">
        <w:rPr>
          <w:b/>
          <w:sz w:val="28"/>
          <w:szCs w:val="28"/>
          <w:u w:val="single"/>
        </w:rPr>
        <w:t xml:space="preserve">Работы могут быть  представлены в двух номинациях </w:t>
      </w:r>
    </w:p>
    <w:p w:rsidR="00926091" w:rsidRPr="000C43F8" w:rsidRDefault="00926091" w:rsidP="00926091">
      <w:pPr>
        <w:jc w:val="center"/>
        <w:rPr>
          <w:b/>
          <w:sz w:val="28"/>
          <w:szCs w:val="28"/>
          <w:u w:val="single"/>
        </w:rPr>
      </w:pPr>
      <w:r w:rsidRPr="000C43F8">
        <w:rPr>
          <w:b/>
          <w:sz w:val="28"/>
          <w:szCs w:val="28"/>
          <w:u w:val="single"/>
        </w:rPr>
        <w:t>«Рисунок» и «Поделка».</w:t>
      </w:r>
    </w:p>
    <w:p w:rsidR="00926091" w:rsidRPr="000C43F8" w:rsidRDefault="00926091" w:rsidP="00926091">
      <w:pPr>
        <w:jc w:val="center"/>
        <w:rPr>
          <w:b/>
          <w:sz w:val="28"/>
          <w:szCs w:val="28"/>
          <w:u w:val="single"/>
        </w:rPr>
      </w:pPr>
    </w:p>
    <w:p w:rsidR="00926091" w:rsidRPr="000977E1" w:rsidRDefault="00926091" w:rsidP="00926091">
      <w:pPr>
        <w:rPr>
          <w:sz w:val="28"/>
          <w:szCs w:val="28"/>
          <w:u w:val="single"/>
        </w:rPr>
      </w:pPr>
      <w:r w:rsidRPr="000977E1">
        <w:rPr>
          <w:sz w:val="28"/>
          <w:szCs w:val="28"/>
          <w:u w:val="single"/>
        </w:rPr>
        <w:t>Требования к работам в номинации «Рисунок».</w:t>
      </w:r>
    </w:p>
    <w:p w:rsidR="00926091" w:rsidRDefault="00926091" w:rsidP="00926091">
      <w:pPr>
        <w:jc w:val="center"/>
        <w:rPr>
          <w:sz w:val="28"/>
          <w:szCs w:val="28"/>
        </w:rPr>
      </w:pPr>
      <w:r w:rsidRPr="00AD4303">
        <w:rPr>
          <w:sz w:val="28"/>
          <w:szCs w:val="28"/>
        </w:rPr>
        <w:t>На конкурс предоставляются</w:t>
      </w:r>
      <w:r>
        <w:rPr>
          <w:sz w:val="28"/>
          <w:szCs w:val="28"/>
        </w:rPr>
        <w:t xml:space="preserve"> рисунки,</w:t>
      </w:r>
      <w:r w:rsidRPr="00AD4303">
        <w:rPr>
          <w:sz w:val="28"/>
          <w:szCs w:val="28"/>
        </w:rPr>
        <w:t xml:space="preserve">  выполненные на бумаге  формата </w:t>
      </w:r>
    </w:p>
    <w:p w:rsidR="00926091" w:rsidRDefault="00926091" w:rsidP="0092609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А-4</w:t>
      </w:r>
      <w:r w:rsidR="00586F2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или А-3 </w:t>
      </w:r>
      <w:r w:rsidRPr="00AD4303">
        <w:rPr>
          <w:b/>
          <w:sz w:val="28"/>
          <w:szCs w:val="28"/>
          <w:u w:val="single"/>
        </w:rPr>
        <w:t xml:space="preserve"> только  в  технике акварель</w:t>
      </w:r>
      <w:r>
        <w:rPr>
          <w:b/>
          <w:sz w:val="28"/>
          <w:szCs w:val="28"/>
          <w:u w:val="single"/>
        </w:rPr>
        <w:t xml:space="preserve"> или</w:t>
      </w:r>
      <w:r w:rsidR="00586F2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гуашь.</w:t>
      </w:r>
    </w:p>
    <w:p w:rsidR="00926091" w:rsidRDefault="00926091" w:rsidP="00926091">
      <w:pPr>
        <w:rPr>
          <w:b/>
          <w:sz w:val="28"/>
          <w:szCs w:val="28"/>
        </w:rPr>
      </w:pPr>
    </w:p>
    <w:p w:rsidR="00926091" w:rsidRPr="000977E1" w:rsidRDefault="00926091" w:rsidP="00926091">
      <w:pPr>
        <w:rPr>
          <w:sz w:val="28"/>
          <w:szCs w:val="28"/>
          <w:u w:val="single"/>
        </w:rPr>
      </w:pPr>
      <w:r w:rsidRPr="000977E1">
        <w:rPr>
          <w:sz w:val="28"/>
          <w:szCs w:val="28"/>
          <w:u w:val="single"/>
        </w:rPr>
        <w:t xml:space="preserve">Требования к работам в номинации </w:t>
      </w:r>
      <w:r>
        <w:rPr>
          <w:sz w:val="28"/>
          <w:szCs w:val="28"/>
          <w:u w:val="single"/>
        </w:rPr>
        <w:t>«Поделка</w:t>
      </w:r>
      <w:r w:rsidRPr="000977E1">
        <w:rPr>
          <w:sz w:val="28"/>
          <w:szCs w:val="28"/>
          <w:u w:val="single"/>
        </w:rPr>
        <w:t>».</w:t>
      </w:r>
    </w:p>
    <w:p w:rsidR="00926091" w:rsidRDefault="00926091" w:rsidP="00926091">
      <w:pPr>
        <w:jc w:val="center"/>
        <w:rPr>
          <w:b/>
          <w:sz w:val="28"/>
          <w:szCs w:val="28"/>
        </w:rPr>
      </w:pPr>
    </w:p>
    <w:p w:rsidR="00926091" w:rsidRDefault="00926091" w:rsidP="00926091">
      <w:pPr>
        <w:rPr>
          <w:sz w:val="28"/>
          <w:szCs w:val="28"/>
        </w:rPr>
      </w:pPr>
      <w:r w:rsidRPr="006A0F73">
        <w:rPr>
          <w:sz w:val="28"/>
          <w:szCs w:val="28"/>
        </w:rPr>
        <w:t xml:space="preserve">Творческая работа может быть выполнена </w:t>
      </w:r>
    </w:p>
    <w:p w:rsidR="00926091" w:rsidRPr="006A0F73" w:rsidRDefault="00926091" w:rsidP="00926091">
      <w:pPr>
        <w:rPr>
          <w:sz w:val="28"/>
          <w:szCs w:val="28"/>
        </w:rPr>
      </w:pPr>
      <w:r w:rsidRPr="006A0F73">
        <w:rPr>
          <w:sz w:val="28"/>
          <w:szCs w:val="28"/>
        </w:rPr>
        <w:t>в любой из нижеперечисленных техник:</w:t>
      </w:r>
    </w:p>
    <w:p w:rsidR="00926091" w:rsidRPr="006A0F73" w:rsidRDefault="00926091" w:rsidP="00926091">
      <w:pPr>
        <w:rPr>
          <w:sz w:val="28"/>
          <w:szCs w:val="28"/>
        </w:rPr>
      </w:pPr>
      <w:r w:rsidRPr="006A0F73">
        <w:rPr>
          <w:sz w:val="28"/>
          <w:szCs w:val="28"/>
        </w:rPr>
        <w:t xml:space="preserve">- </w:t>
      </w:r>
      <w:proofErr w:type="spellStart"/>
      <w:r w:rsidRPr="006A0F73">
        <w:rPr>
          <w:sz w:val="28"/>
          <w:szCs w:val="28"/>
        </w:rPr>
        <w:t>квиллинг</w:t>
      </w:r>
      <w:proofErr w:type="spellEnd"/>
      <w:r w:rsidRPr="006A0F73">
        <w:rPr>
          <w:sz w:val="28"/>
          <w:szCs w:val="28"/>
        </w:rPr>
        <w:t>;</w:t>
      </w:r>
    </w:p>
    <w:p w:rsidR="00926091" w:rsidRPr="002B47B8" w:rsidRDefault="00926091" w:rsidP="00926091">
      <w:pPr>
        <w:rPr>
          <w:sz w:val="28"/>
          <w:szCs w:val="28"/>
        </w:rPr>
      </w:pPr>
      <w:r w:rsidRPr="002B47B8">
        <w:rPr>
          <w:sz w:val="28"/>
          <w:szCs w:val="28"/>
        </w:rPr>
        <w:t xml:space="preserve">- </w:t>
      </w:r>
      <w:proofErr w:type="spellStart"/>
      <w:r w:rsidRPr="002B47B8">
        <w:rPr>
          <w:sz w:val="28"/>
          <w:szCs w:val="28"/>
        </w:rPr>
        <w:t>тестопластика</w:t>
      </w:r>
      <w:proofErr w:type="spellEnd"/>
      <w:r w:rsidRPr="002B47B8">
        <w:rPr>
          <w:sz w:val="28"/>
          <w:szCs w:val="28"/>
        </w:rPr>
        <w:t>;</w:t>
      </w:r>
    </w:p>
    <w:p w:rsidR="00926091" w:rsidRPr="002B47B8" w:rsidRDefault="00926091" w:rsidP="00926091">
      <w:pPr>
        <w:rPr>
          <w:sz w:val="28"/>
          <w:szCs w:val="28"/>
        </w:rPr>
      </w:pPr>
      <w:r w:rsidRPr="002B47B8">
        <w:rPr>
          <w:sz w:val="28"/>
          <w:szCs w:val="28"/>
        </w:rPr>
        <w:t>- папье-маше;</w:t>
      </w:r>
    </w:p>
    <w:p w:rsidR="00926091" w:rsidRPr="002B47B8" w:rsidRDefault="00926091" w:rsidP="00926091">
      <w:pPr>
        <w:rPr>
          <w:sz w:val="28"/>
          <w:szCs w:val="28"/>
        </w:rPr>
      </w:pPr>
      <w:r w:rsidRPr="002B47B8">
        <w:rPr>
          <w:sz w:val="28"/>
          <w:szCs w:val="28"/>
        </w:rPr>
        <w:t xml:space="preserve">- </w:t>
      </w:r>
      <w:proofErr w:type="spellStart"/>
      <w:r w:rsidRPr="002B47B8">
        <w:rPr>
          <w:sz w:val="28"/>
          <w:szCs w:val="28"/>
        </w:rPr>
        <w:t>канзаши</w:t>
      </w:r>
      <w:proofErr w:type="spellEnd"/>
      <w:r w:rsidRPr="002B47B8">
        <w:rPr>
          <w:sz w:val="28"/>
          <w:szCs w:val="28"/>
        </w:rPr>
        <w:t>;</w:t>
      </w:r>
    </w:p>
    <w:p w:rsidR="00926091" w:rsidRPr="002B47B8" w:rsidRDefault="00926091" w:rsidP="00926091">
      <w:pPr>
        <w:rPr>
          <w:sz w:val="28"/>
          <w:szCs w:val="28"/>
        </w:rPr>
      </w:pPr>
      <w:r w:rsidRPr="002B47B8">
        <w:rPr>
          <w:sz w:val="28"/>
          <w:szCs w:val="28"/>
        </w:rPr>
        <w:t xml:space="preserve">- </w:t>
      </w:r>
      <w:proofErr w:type="spellStart"/>
      <w:r w:rsidRPr="002B47B8">
        <w:rPr>
          <w:sz w:val="28"/>
          <w:szCs w:val="28"/>
        </w:rPr>
        <w:t>бисероплетение</w:t>
      </w:r>
      <w:proofErr w:type="spellEnd"/>
      <w:r w:rsidRPr="002B47B8">
        <w:rPr>
          <w:sz w:val="28"/>
          <w:szCs w:val="28"/>
        </w:rPr>
        <w:t>;</w:t>
      </w:r>
    </w:p>
    <w:p w:rsidR="00926091" w:rsidRPr="002B47B8" w:rsidRDefault="00926091" w:rsidP="00926091">
      <w:pPr>
        <w:rPr>
          <w:sz w:val="28"/>
          <w:szCs w:val="28"/>
        </w:rPr>
      </w:pPr>
      <w:r w:rsidRPr="002B47B8">
        <w:rPr>
          <w:sz w:val="28"/>
          <w:szCs w:val="28"/>
        </w:rPr>
        <w:lastRenderedPageBreak/>
        <w:t xml:space="preserve">- </w:t>
      </w:r>
      <w:proofErr w:type="spellStart"/>
      <w:r w:rsidRPr="002B47B8">
        <w:rPr>
          <w:sz w:val="28"/>
          <w:szCs w:val="28"/>
        </w:rPr>
        <w:t>декупаж</w:t>
      </w:r>
      <w:proofErr w:type="spellEnd"/>
      <w:r w:rsidRPr="002B47B8">
        <w:rPr>
          <w:sz w:val="28"/>
          <w:szCs w:val="28"/>
        </w:rPr>
        <w:t>;</w:t>
      </w:r>
    </w:p>
    <w:p w:rsidR="00926091" w:rsidRDefault="00926091" w:rsidP="00926091">
      <w:pPr>
        <w:rPr>
          <w:sz w:val="28"/>
          <w:szCs w:val="28"/>
        </w:rPr>
      </w:pPr>
      <w:r w:rsidRPr="002B47B8">
        <w:rPr>
          <w:sz w:val="28"/>
          <w:szCs w:val="28"/>
        </w:rPr>
        <w:t>- модульное оригами;</w:t>
      </w:r>
    </w:p>
    <w:p w:rsidR="00926091" w:rsidRDefault="00926091" w:rsidP="0092609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D16D09">
        <w:rPr>
          <w:sz w:val="28"/>
          <w:szCs w:val="28"/>
        </w:rPr>
        <w:t>пластилинография</w:t>
      </w:r>
      <w:proofErr w:type="spellEnd"/>
      <w:r w:rsidRPr="00D16D09">
        <w:rPr>
          <w:sz w:val="28"/>
          <w:szCs w:val="28"/>
        </w:rPr>
        <w:t>;</w:t>
      </w:r>
    </w:p>
    <w:p w:rsidR="00926091" w:rsidRDefault="00926091" w:rsidP="0092609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бумагопластика</w:t>
      </w:r>
      <w:proofErr w:type="spellEnd"/>
      <w:r>
        <w:rPr>
          <w:sz w:val="28"/>
          <w:szCs w:val="28"/>
        </w:rPr>
        <w:t>;</w:t>
      </w:r>
    </w:p>
    <w:p w:rsidR="00926091" w:rsidRDefault="00926091" w:rsidP="00926091">
      <w:pPr>
        <w:rPr>
          <w:sz w:val="28"/>
          <w:szCs w:val="28"/>
        </w:rPr>
      </w:pPr>
      <w:r>
        <w:rPr>
          <w:sz w:val="28"/>
          <w:szCs w:val="28"/>
        </w:rPr>
        <w:t>- выпиливание;</w:t>
      </w:r>
    </w:p>
    <w:p w:rsidR="00926091" w:rsidRPr="002B47B8" w:rsidRDefault="00926091" w:rsidP="00926091">
      <w:pPr>
        <w:rPr>
          <w:sz w:val="28"/>
          <w:szCs w:val="28"/>
        </w:rPr>
      </w:pPr>
      <w:r>
        <w:rPr>
          <w:sz w:val="28"/>
          <w:szCs w:val="28"/>
        </w:rPr>
        <w:t>- выжигание;</w:t>
      </w:r>
    </w:p>
    <w:p w:rsidR="00926091" w:rsidRPr="00E710D9" w:rsidRDefault="00926091" w:rsidP="00926091">
      <w:pPr>
        <w:rPr>
          <w:sz w:val="28"/>
          <w:szCs w:val="28"/>
        </w:rPr>
      </w:pPr>
      <w:r w:rsidRPr="002B47B8">
        <w:rPr>
          <w:sz w:val="28"/>
          <w:szCs w:val="28"/>
        </w:rPr>
        <w:t>- бросовые  материалы (пластиковые бутылки, макароны, ткань) и др.</w:t>
      </w:r>
    </w:p>
    <w:p w:rsidR="00926091" w:rsidRDefault="00926091" w:rsidP="00926091">
      <w:pPr>
        <w:rPr>
          <w:b/>
          <w:color w:val="FF0000"/>
          <w:sz w:val="28"/>
          <w:szCs w:val="28"/>
          <w:u w:val="single"/>
        </w:rPr>
      </w:pPr>
    </w:p>
    <w:p w:rsidR="00926091" w:rsidRPr="002B47B8" w:rsidRDefault="00926091" w:rsidP="00926091">
      <w:pPr>
        <w:jc w:val="both"/>
        <w:rPr>
          <w:sz w:val="28"/>
          <w:szCs w:val="28"/>
        </w:rPr>
      </w:pPr>
      <w:r w:rsidRPr="002B47B8">
        <w:rPr>
          <w:sz w:val="28"/>
          <w:szCs w:val="28"/>
        </w:rPr>
        <w:t xml:space="preserve">        Творческие  работы сопровождаются этикеткой, содержащей следующую информацию: </w:t>
      </w:r>
    </w:p>
    <w:p w:rsidR="00926091" w:rsidRPr="002B47B8" w:rsidRDefault="00926091" w:rsidP="00926091">
      <w:pPr>
        <w:rPr>
          <w:sz w:val="28"/>
          <w:szCs w:val="28"/>
        </w:rPr>
      </w:pPr>
      <w:r w:rsidRPr="002B47B8">
        <w:rPr>
          <w:sz w:val="28"/>
          <w:szCs w:val="28"/>
        </w:rPr>
        <w:t>-название конкурса;</w:t>
      </w:r>
    </w:p>
    <w:p w:rsidR="00926091" w:rsidRPr="002B47B8" w:rsidRDefault="00926091" w:rsidP="00926091">
      <w:pPr>
        <w:rPr>
          <w:sz w:val="28"/>
          <w:szCs w:val="28"/>
        </w:rPr>
      </w:pPr>
      <w:r w:rsidRPr="002B47B8">
        <w:rPr>
          <w:sz w:val="28"/>
          <w:szCs w:val="28"/>
        </w:rPr>
        <w:t>-название работы;</w:t>
      </w:r>
    </w:p>
    <w:p w:rsidR="00926091" w:rsidRPr="002B47B8" w:rsidRDefault="00926091" w:rsidP="00926091">
      <w:pPr>
        <w:rPr>
          <w:sz w:val="28"/>
          <w:szCs w:val="28"/>
        </w:rPr>
      </w:pPr>
      <w:r w:rsidRPr="002B47B8">
        <w:rPr>
          <w:sz w:val="28"/>
          <w:szCs w:val="28"/>
        </w:rPr>
        <w:t xml:space="preserve">- фамилия, имя автора; </w:t>
      </w:r>
    </w:p>
    <w:p w:rsidR="00926091" w:rsidRPr="002B47B8" w:rsidRDefault="00926091" w:rsidP="00926091">
      <w:pPr>
        <w:rPr>
          <w:sz w:val="28"/>
          <w:szCs w:val="28"/>
        </w:rPr>
      </w:pPr>
      <w:r w:rsidRPr="002B47B8">
        <w:rPr>
          <w:sz w:val="28"/>
          <w:szCs w:val="28"/>
        </w:rPr>
        <w:t>- возраст автора;</w:t>
      </w:r>
    </w:p>
    <w:p w:rsidR="00926091" w:rsidRPr="002B47B8" w:rsidRDefault="00926091" w:rsidP="00926091">
      <w:pPr>
        <w:rPr>
          <w:sz w:val="28"/>
          <w:szCs w:val="28"/>
        </w:rPr>
      </w:pPr>
      <w:r w:rsidRPr="002B47B8">
        <w:rPr>
          <w:sz w:val="28"/>
          <w:szCs w:val="28"/>
        </w:rPr>
        <w:t>- техника исполнения;</w:t>
      </w:r>
    </w:p>
    <w:p w:rsidR="00926091" w:rsidRPr="002B47B8" w:rsidRDefault="00926091" w:rsidP="00926091">
      <w:pPr>
        <w:rPr>
          <w:sz w:val="28"/>
          <w:szCs w:val="28"/>
        </w:rPr>
      </w:pPr>
      <w:r w:rsidRPr="002B47B8">
        <w:rPr>
          <w:sz w:val="28"/>
          <w:szCs w:val="28"/>
        </w:rPr>
        <w:t>- Ф.И.О. руководителя.</w:t>
      </w:r>
    </w:p>
    <w:p w:rsidR="00926091" w:rsidRPr="002B47B8" w:rsidRDefault="00926091" w:rsidP="00926091">
      <w:pPr>
        <w:rPr>
          <w:sz w:val="28"/>
          <w:szCs w:val="28"/>
        </w:rPr>
      </w:pPr>
    </w:p>
    <w:p w:rsidR="00926091" w:rsidRPr="002B47B8" w:rsidRDefault="00926091" w:rsidP="00926091">
      <w:pPr>
        <w:rPr>
          <w:sz w:val="28"/>
          <w:szCs w:val="28"/>
        </w:rPr>
      </w:pPr>
      <w:r w:rsidRPr="002B47B8">
        <w:rPr>
          <w:sz w:val="28"/>
          <w:szCs w:val="28"/>
        </w:rPr>
        <w:t>Оценка работ производится по следующим критериям:</w:t>
      </w:r>
    </w:p>
    <w:p w:rsidR="00926091" w:rsidRPr="002B47B8" w:rsidRDefault="00926091" w:rsidP="00926091">
      <w:pPr>
        <w:rPr>
          <w:sz w:val="28"/>
          <w:szCs w:val="28"/>
        </w:rPr>
      </w:pPr>
      <w:r w:rsidRPr="002B47B8">
        <w:rPr>
          <w:sz w:val="28"/>
          <w:szCs w:val="28"/>
        </w:rPr>
        <w:t>- художественное качество исполнения;</w:t>
      </w:r>
    </w:p>
    <w:p w:rsidR="00926091" w:rsidRPr="002B47B8" w:rsidRDefault="00926091" w:rsidP="00926091">
      <w:pPr>
        <w:rPr>
          <w:sz w:val="28"/>
          <w:szCs w:val="28"/>
        </w:rPr>
      </w:pPr>
      <w:r w:rsidRPr="002B47B8">
        <w:rPr>
          <w:sz w:val="28"/>
          <w:szCs w:val="28"/>
        </w:rPr>
        <w:t>- соответствие содержания работы указанной тематике;</w:t>
      </w:r>
    </w:p>
    <w:p w:rsidR="00926091" w:rsidRPr="002B47B8" w:rsidRDefault="00926091" w:rsidP="00926091">
      <w:pPr>
        <w:rPr>
          <w:sz w:val="28"/>
          <w:szCs w:val="28"/>
        </w:rPr>
      </w:pPr>
      <w:r w:rsidRPr="002B47B8">
        <w:rPr>
          <w:sz w:val="28"/>
          <w:szCs w:val="28"/>
        </w:rPr>
        <w:t>- творческий подход к выполнению работы.</w:t>
      </w:r>
    </w:p>
    <w:p w:rsidR="00926091" w:rsidRDefault="00926091" w:rsidP="00926091">
      <w:pPr>
        <w:rPr>
          <w:sz w:val="28"/>
        </w:rPr>
      </w:pPr>
    </w:p>
    <w:p w:rsidR="00926091" w:rsidRDefault="00926091" w:rsidP="00926091">
      <w:pPr>
        <w:rPr>
          <w:sz w:val="28"/>
        </w:rPr>
      </w:pPr>
    </w:p>
    <w:p w:rsidR="00926091" w:rsidRDefault="00926091" w:rsidP="00926091">
      <w:pPr>
        <w:rPr>
          <w:sz w:val="28"/>
        </w:rPr>
      </w:pPr>
    </w:p>
    <w:p w:rsidR="00926091" w:rsidRDefault="00926091" w:rsidP="00926091">
      <w:pPr>
        <w:rPr>
          <w:sz w:val="28"/>
        </w:rPr>
      </w:pPr>
    </w:p>
    <w:p w:rsidR="00926091" w:rsidRDefault="00926091" w:rsidP="00926091">
      <w:pPr>
        <w:rPr>
          <w:sz w:val="28"/>
        </w:rPr>
      </w:pPr>
    </w:p>
    <w:p w:rsidR="00926091" w:rsidRDefault="00926091" w:rsidP="00926091">
      <w:pPr>
        <w:rPr>
          <w:sz w:val="28"/>
        </w:rPr>
      </w:pPr>
    </w:p>
    <w:p w:rsidR="00926091" w:rsidRDefault="00926091" w:rsidP="00926091">
      <w:pPr>
        <w:rPr>
          <w:sz w:val="28"/>
        </w:rPr>
      </w:pPr>
    </w:p>
    <w:p w:rsidR="00926091" w:rsidRDefault="00926091" w:rsidP="00926091">
      <w:pPr>
        <w:rPr>
          <w:sz w:val="28"/>
        </w:rPr>
      </w:pPr>
    </w:p>
    <w:p w:rsidR="00926091" w:rsidRDefault="00926091" w:rsidP="00926091">
      <w:pPr>
        <w:rPr>
          <w:sz w:val="28"/>
        </w:rPr>
      </w:pPr>
    </w:p>
    <w:p w:rsidR="00926091" w:rsidRDefault="00926091" w:rsidP="00926091">
      <w:pPr>
        <w:rPr>
          <w:sz w:val="28"/>
        </w:rPr>
      </w:pPr>
    </w:p>
    <w:p w:rsidR="00926091" w:rsidRDefault="00926091" w:rsidP="00926091">
      <w:pPr>
        <w:rPr>
          <w:sz w:val="28"/>
        </w:rPr>
      </w:pPr>
    </w:p>
    <w:p w:rsidR="00926091" w:rsidRDefault="00926091" w:rsidP="00926091">
      <w:pPr>
        <w:rPr>
          <w:sz w:val="28"/>
        </w:rPr>
      </w:pPr>
    </w:p>
    <w:p w:rsidR="00926091" w:rsidRDefault="00926091" w:rsidP="00926091">
      <w:pPr>
        <w:rPr>
          <w:sz w:val="28"/>
        </w:rPr>
      </w:pPr>
    </w:p>
    <w:p w:rsidR="00926091" w:rsidRDefault="00926091" w:rsidP="00926091">
      <w:pPr>
        <w:rPr>
          <w:sz w:val="28"/>
        </w:rPr>
      </w:pPr>
    </w:p>
    <w:p w:rsidR="00926091" w:rsidRDefault="00926091" w:rsidP="00926091">
      <w:pPr>
        <w:rPr>
          <w:sz w:val="28"/>
        </w:rPr>
      </w:pPr>
    </w:p>
    <w:p w:rsidR="00926091" w:rsidRDefault="00926091" w:rsidP="00926091">
      <w:pPr>
        <w:rPr>
          <w:sz w:val="28"/>
        </w:rPr>
      </w:pPr>
    </w:p>
    <w:p w:rsidR="00926091" w:rsidRDefault="00926091" w:rsidP="00926091">
      <w:pPr>
        <w:rPr>
          <w:sz w:val="28"/>
        </w:rPr>
      </w:pPr>
    </w:p>
    <w:p w:rsidR="00926091" w:rsidRDefault="00926091" w:rsidP="00926091">
      <w:pPr>
        <w:rPr>
          <w:sz w:val="28"/>
        </w:rPr>
      </w:pPr>
    </w:p>
    <w:p w:rsidR="00926091" w:rsidRDefault="00926091" w:rsidP="00926091">
      <w:pPr>
        <w:rPr>
          <w:sz w:val="28"/>
        </w:rPr>
      </w:pPr>
    </w:p>
    <w:p w:rsidR="00586F22" w:rsidRDefault="00586F22" w:rsidP="00926091">
      <w:pPr>
        <w:rPr>
          <w:sz w:val="28"/>
        </w:rPr>
      </w:pPr>
    </w:p>
    <w:p w:rsidR="00586F22" w:rsidRDefault="00586F22" w:rsidP="00926091">
      <w:pPr>
        <w:rPr>
          <w:sz w:val="28"/>
        </w:rPr>
      </w:pPr>
    </w:p>
    <w:p w:rsidR="00586F22" w:rsidRDefault="00586F22" w:rsidP="00926091">
      <w:pPr>
        <w:rPr>
          <w:sz w:val="28"/>
        </w:rPr>
      </w:pPr>
    </w:p>
    <w:p w:rsidR="00586F22" w:rsidRDefault="00586F22" w:rsidP="00926091">
      <w:pPr>
        <w:rPr>
          <w:sz w:val="28"/>
        </w:rPr>
      </w:pPr>
    </w:p>
    <w:p w:rsidR="00926091" w:rsidRDefault="00926091" w:rsidP="00926091">
      <w:pPr>
        <w:rPr>
          <w:sz w:val="28"/>
        </w:rPr>
      </w:pPr>
    </w:p>
    <w:sectPr w:rsidR="00926091" w:rsidSect="006C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26091"/>
    <w:rsid w:val="00586F22"/>
    <w:rsid w:val="007B06AD"/>
    <w:rsid w:val="008F3FE7"/>
    <w:rsid w:val="00926091"/>
    <w:rsid w:val="009F0019"/>
    <w:rsid w:val="00E3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Чернышова</dc:creator>
  <cp:lastModifiedBy>AMD</cp:lastModifiedBy>
  <cp:revision>2</cp:revision>
  <dcterms:created xsi:type="dcterms:W3CDTF">2019-04-04T11:11:00Z</dcterms:created>
  <dcterms:modified xsi:type="dcterms:W3CDTF">2019-04-04T11:11:00Z</dcterms:modified>
</cp:coreProperties>
</file>