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DC" w:rsidRDefault="00392618" w:rsidP="00B536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536DC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                                                                                                                                                   Кутейниковская казачья средняя общеобразовательная школа №3</w:t>
      </w:r>
    </w:p>
    <w:p w:rsidR="00B536DC" w:rsidRDefault="00B536DC" w:rsidP="00B536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ПРИКАЗ</w:t>
      </w:r>
    </w:p>
    <w:p w:rsidR="00B536DC" w:rsidRDefault="00E73855" w:rsidP="00B536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12.01.2021</w:t>
      </w:r>
      <w:r w:rsidR="00B536DC">
        <w:rPr>
          <w:rFonts w:ascii="Times New Roman" w:hAnsi="Times New Roman"/>
          <w:sz w:val="28"/>
          <w:szCs w:val="28"/>
        </w:rPr>
        <w:t xml:space="preserve"> г.                                                            </w:t>
      </w:r>
      <w:r w:rsidR="00251AB1">
        <w:rPr>
          <w:rFonts w:ascii="Times New Roman" w:hAnsi="Times New Roman"/>
          <w:sz w:val="28"/>
          <w:szCs w:val="28"/>
        </w:rPr>
        <w:t xml:space="preserve">                          </w:t>
      </w:r>
      <w:r w:rsidR="00B536D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 – ОД</w:t>
      </w:r>
      <w:r w:rsidR="00251AB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5637"/>
      </w:tblGrid>
      <w:tr w:rsidR="00523205" w:rsidRPr="004A7600" w:rsidTr="00961633">
        <w:trPr>
          <w:trHeight w:val="687"/>
        </w:trPr>
        <w:tc>
          <w:tcPr>
            <w:tcW w:w="5637" w:type="dxa"/>
          </w:tcPr>
          <w:p w:rsidR="00523205" w:rsidRPr="00EC662C" w:rsidRDefault="00633E67" w:rsidP="00E7385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Положения </w:t>
            </w:r>
            <w:r w:rsidR="00E73855">
              <w:rPr>
                <w:rFonts w:ascii="Times New Roman" w:hAnsi="Times New Roman" w:cs="Times New Roman"/>
              </w:rPr>
              <w:t>об организации питания</w:t>
            </w:r>
            <w:r>
              <w:rPr>
                <w:rFonts w:ascii="Times New Roman" w:hAnsi="Times New Roman" w:cs="Times New Roman"/>
              </w:rPr>
              <w:t xml:space="preserve"> обучающихся</w:t>
            </w:r>
            <w:r w:rsidR="00291D1D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МБОУ Кутейниковской казачьей СОШ №3</w:t>
            </w:r>
          </w:p>
        </w:tc>
      </w:tr>
    </w:tbl>
    <w:p w:rsidR="00B536DC" w:rsidRDefault="00B536DC" w:rsidP="00B536DC">
      <w:pPr>
        <w:rPr>
          <w:rFonts w:ascii="Times New Roman" w:hAnsi="Times New Roman"/>
          <w:sz w:val="28"/>
          <w:szCs w:val="28"/>
        </w:rPr>
      </w:pPr>
    </w:p>
    <w:p w:rsidR="00633E67" w:rsidRDefault="00633E67" w:rsidP="00633E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3E67">
        <w:rPr>
          <w:rFonts w:ascii="Times New Roman" w:hAnsi="Times New Roman"/>
          <w:sz w:val="28"/>
          <w:szCs w:val="28"/>
        </w:rPr>
        <w:t>Во исполнение части 4 статьи 37 Федерального закона от 29.12.2012 N 273-ФЗ "Об образовании в Российской Федерации"</w:t>
      </w:r>
      <w:r>
        <w:rPr>
          <w:rFonts w:ascii="Times New Roman" w:hAnsi="Times New Roman"/>
          <w:sz w:val="28"/>
          <w:szCs w:val="28"/>
        </w:rPr>
        <w:t>, на основании Постановления Администра</w:t>
      </w:r>
      <w:r w:rsidR="008C74D7">
        <w:rPr>
          <w:rFonts w:ascii="Times New Roman" w:hAnsi="Times New Roman"/>
          <w:sz w:val="28"/>
          <w:szCs w:val="28"/>
        </w:rPr>
        <w:t>ции Зимовниковского района от 11.01.2021г. № 1</w:t>
      </w:r>
      <w:r>
        <w:rPr>
          <w:rFonts w:ascii="Times New Roman" w:hAnsi="Times New Roman"/>
          <w:sz w:val="28"/>
          <w:szCs w:val="28"/>
        </w:rPr>
        <w:t xml:space="preserve"> «</w:t>
      </w:r>
      <w:r w:rsidR="008C74D7">
        <w:rPr>
          <w:rFonts w:ascii="Times New Roman" w:hAnsi="Times New Roman"/>
          <w:sz w:val="28"/>
          <w:szCs w:val="28"/>
        </w:rPr>
        <w:t>О внесении изменений в Постановлении Администрации</w:t>
      </w:r>
      <w:r w:rsidRPr="00633E67">
        <w:rPr>
          <w:rFonts w:ascii="Times New Roman" w:hAnsi="Times New Roman"/>
          <w:sz w:val="28"/>
          <w:szCs w:val="28"/>
        </w:rPr>
        <w:t xml:space="preserve"> Зимовниковского района</w:t>
      </w:r>
      <w:r w:rsidR="008C74D7">
        <w:rPr>
          <w:rFonts w:ascii="Times New Roman" w:hAnsi="Times New Roman"/>
          <w:sz w:val="28"/>
          <w:szCs w:val="28"/>
        </w:rPr>
        <w:t xml:space="preserve"> от 27.11.2020г. №1248</w:t>
      </w:r>
      <w:r>
        <w:rPr>
          <w:rFonts w:ascii="Times New Roman" w:hAnsi="Times New Roman"/>
          <w:sz w:val="28"/>
          <w:szCs w:val="28"/>
        </w:rPr>
        <w:t>»</w:t>
      </w:r>
    </w:p>
    <w:p w:rsidR="00096D36" w:rsidRDefault="00096D36" w:rsidP="00633E6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0FC" w:rsidRDefault="009D30FC" w:rsidP="006F7C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9F020F" w:rsidRDefault="008C74D7" w:rsidP="000B5047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</w:t>
      </w:r>
      <w:r w:rsidR="00096D36">
        <w:rPr>
          <w:rFonts w:ascii="Times New Roman" w:hAnsi="Times New Roman"/>
          <w:sz w:val="28"/>
          <w:szCs w:val="28"/>
        </w:rPr>
        <w:t xml:space="preserve"> Положение </w:t>
      </w:r>
      <w:r w:rsidRPr="008C74D7">
        <w:rPr>
          <w:rFonts w:ascii="Times New Roman" w:hAnsi="Times New Roman"/>
          <w:sz w:val="28"/>
          <w:szCs w:val="28"/>
        </w:rPr>
        <w:t>об организации питания обучающихся в МБОУ Кутейниковской казачьей СОШ №3</w:t>
      </w:r>
      <w:r w:rsidR="001B0CEC">
        <w:rPr>
          <w:rFonts w:ascii="Times New Roman" w:hAnsi="Times New Roman"/>
          <w:sz w:val="28"/>
          <w:szCs w:val="28"/>
        </w:rPr>
        <w:t xml:space="preserve"> в п. 4.3 и изложить в следующей редакции:</w:t>
      </w:r>
      <w:r w:rsidR="00291D1D">
        <w:rPr>
          <w:rFonts w:ascii="Times New Roman" w:hAnsi="Times New Roman"/>
          <w:sz w:val="28"/>
          <w:szCs w:val="28"/>
        </w:rPr>
        <w:t xml:space="preserve"> </w:t>
      </w:r>
      <w:r w:rsidR="000B5047">
        <w:rPr>
          <w:rFonts w:ascii="Times New Roman" w:hAnsi="Times New Roman"/>
          <w:sz w:val="28"/>
          <w:szCs w:val="28"/>
        </w:rPr>
        <w:t xml:space="preserve">«4.3. </w:t>
      </w:r>
      <w:r w:rsidR="000B5047" w:rsidRPr="000B5047">
        <w:rPr>
          <w:rFonts w:ascii="Times New Roman" w:hAnsi="Times New Roman"/>
          <w:sz w:val="28"/>
          <w:szCs w:val="28"/>
        </w:rPr>
        <w:t xml:space="preserve">Финансовое обеспечение расходов, связанных с обеспечением бесплатным горячим питанием (завтрак) обучающихся, указанных в пункте 2.3. раздела 2 настоящего </w:t>
      </w:r>
      <w:r w:rsidR="000B5047">
        <w:rPr>
          <w:rFonts w:ascii="Times New Roman" w:hAnsi="Times New Roman"/>
          <w:sz w:val="28"/>
          <w:szCs w:val="28"/>
        </w:rPr>
        <w:t>Положения</w:t>
      </w:r>
      <w:r w:rsidR="000B5047" w:rsidRPr="000B5047">
        <w:rPr>
          <w:rFonts w:ascii="Times New Roman" w:hAnsi="Times New Roman"/>
          <w:sz w:val="28"/>
          <w:szCs w:val="28"/>
        </w:rPr>
        <w:t xml:space="preserve"> производится за счет средств федерального и областного бюджето</w:t>
      </w:r>
      <w:r w:rsidR="00852A3C">
        <w:rPr>
          <w:rFonts w:ascii="Times New Roman" w:hAnsi="Times New Roman"/>
          <w:sz w:val="28"/>
          <w:szCs w:val="28"/>
        </w:rPr>
        <w:t>в и составляет 56 рублей 64 копейки</w:t>
      </w:r>
      <w:r w:rsidR="000B5047" w:rsidRPr="000B5047">
        <w:rPr>
          <w:rFonts w:ascii="Times New Roman" w:hAnsi="Times New Roman"/>
          <w:sz w:val="28"/>
          <w:szCs w:val="28"/>
        </w:rPr>
        <w:t xml:space="preserve"> в день на одного обучающегося.</w:t>
      </w:r>
      <w:r w:rsidR="00852A3C">
        <w:rPr>
          <w:rFonts w:ascii="Times New Roman" w:hAnsi="Times New Roman"/>
          <w:sz w:val="28"/>
          <w:szCs w:val="28"/>
        </w:rPr>
        <w:t>»</w:t>
      </w:r>
      <w:r w:rsidR="000B5047" w:rsidRPr="000B5047">
        <w:rPr>
          <w:rFonts w:ascii="Times New Roman" w:hAnsi="Times New Roman"/>
          <w:sz w:val="28"/>
          <w:szCs w:val="28"/>
        </w:rPr>
        <w:t xml:space="preserve"> </w:t>
      </w:r>
      <w:r w:rsidR="00291D1D">
        <w:rPr>
          <w:rFonts w:ascii="Times New Roman" w:hAnsi="Times New Roman"/>
          <w:sz w:val="28"/>
          <w:szCs w:val="28"/>
        </w:rPr>
        <w:t>(Приложение 1)</w:t>
      </w:r>
    </w:p>
    <w:p w:rsidR="00EE6061" w:rsidRPr="00F610E9" w:rsidRDefault="00EE6061" w:rsidP="00EE6061">
      <w:pPr>
        <w:pStyle w:val="a3"/>
        <w:rPr>
          <w:rFonts w:ascii="Times New Roman" w:hAnsi="Times New Roman"/>
          <w:sz w:val="28"/>
          <w:szCs w:val="28"/>
        </w:rPr>
      </w:pPr>
    </w:p>
    <w:p w:rsidR="00CD24D7" w:rsidRPr="006F7C10" w:rsidRDefault="005112FB" w:rsidP="00DE47D7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</w:t>
      </w:r>
      <w:r w:rsidR="00CD24D7" w:rsidRPr="006F7C10">
        <w:rPr>
          <w:rFonts w:ascii="Times New Roman" w:hAnsi="Times New Roman"/>
          <w:sz w:val="28"/>
          <w:szCs w:val="28"/>
        </w:rPr>
        <w:t>оль за исполнением д</w:t>
      </w:r>
      <w:r w:rsidR="001B372A">
        <w:rPr>
          <w:rFonts w:ascii="Times New Roman" w:hAnsi="Times New Roman"/>
          <w:sz w:val="28"/>
          <w:szCs w:val="28"/>
        </w:rPr>
        <w:t xml:space="preserve">анного приказа </w:t>
      </w:r>
      <w:r w:rsidR="00C404F9">
        <w:rPr>
          <w:rFonts w:ascii="Times New Roman" w:hAnsi="Times New Roman"/>
          <w:sz w:val="28"/>
          <w:szCs w:val="28"/>
        </w:rPr>
        <w:t>оставляю за собой.</w:t>
      </w:r>
    </w:p>
    <w:p w:rsidR="00B95264" w:rsidRDefault="00B95264" w:rsidP="005112FB">
      <w:pPr>
        <w:ind w:left="1080"/>
        <w:jc w:val="right"/>
        <w:rPr>
          <w:rFonts w:ascii="Times New Roman" w:hAnsi="Times New Roman"/>
          <w:sz w:val="28"/>
          <w:szCs w:val="28"/>
        </w:rPr>
      </w:pPr>
    </w:p>
    <w:p w:rsidR="00096D36" w:rsidRDefault="00096D36" w:rsidP="005112FB">
      <w:pPr>
        <w:ind w:left="1080"/>
        <w:jc w:val="right"/>
        <w:rPr>
          <w:rFonts w:ascii="Times New Roman" w:hAnsi="Times New Roman"/>
          <w:sz w:val="28"/>
          <w:szCs w:val="28"/>
        </w:rPr>
      </w:pPr>
    </w:p>
    <w:p w:rsidR="00096D36" w:rsidRDefault="00096D36" w:rsidP="005112FB">
      <w:pPr>
        <w:ind w:left="1080"/>
        <w:jc w:val="right"/>
        <w:rPr>
          <w:rFonts w:ascii="Times New Roman" w:hAnsi="Times New Roman"/>
          <w:sz w:val="28"/>
          <w:szCs w:val="28"/>
        </w:rPr>
      </w:pPr>
    </w:p>
    <w:p w:rsidR="00096D36" w:rsidRDefault="00096D36" w:rsidP="005112FB">
      <w:pPr>
        <w:ind w:left="1080"/>
        <w:jc w:val="right"/>
        <w:rPr>
          <w:rFonts w:ascii="Times New Roman" w:hAnsi="Times New Roman"/>
          <w:sz w:val="28"/>
          <w:szCs w:val="28"/>
        </w:rPr>
      </w:pPr>
    </w:p>
    <w:p w:rsidR="00096D36" w:rsidRDefault="002A6D7E" w:rsidP="005112FB">
      <w:pPr>
        <w:ind w:left="1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78740</wp:posOffset>
            </wp:positionV>
            <wp:extent cx="1420495" cy="1426845"/>
            <wp:effectExtent l="0" t="0" r="825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6D36" w:rsidRPr="00077013" w:rsidRDefault="00096D36" w:rsidP="005112FB">
      <w:pPr>
        <w:ind w:left="108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95264" w:rsidRDefault="00211D78" w:rsidP="00B9526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95264">
        <w:rPr>
          <w:rFonts w:ascii="Times New Roman" w:hAnsi="Times New Roman"/>
          <w:sz w:val="28"/>
          <w:szCs w:val="28"/>
        </w:rPr>
        <w:t>иректор</w:t>
      </w:r>
      <w:r w:rsidR="008E1836">
        <w:rPr>
          <w:rFonts w:ascii="Times New Roman" w:hAnsi="Times New Roman"/>
          <w:sz w:val="28"/>
          <w:szCs w:val="28"/>
        </w:rPr>
        <w:t xml:space="preserve"> школы</w:t>
      </w:r>
      <w:r w:rsidR="00B95264">
        <w:rPr>
          <w:rFonts w:ascii="Times New Roman" w:hAnsi="Times New Roman"/>
          <w:sz w:val="28"/>
          <w:szCs w:val="28"/>
        </w:rPr>
        <w:t xml:space="preserve">________ </w:t>
      </w:r>
      <w:r w:rsidR="00B2432D">
        <w:rPr>
          <w:rFonts w:ascii="Times New Roman" w:hAnsi="Times New Roman"/>
          <w:sz w:val="28"/>
          <w:szCs w:val="28"/>
        </w:rPr>
        <w:t>Лазуткина Н.Г.</w:t>
      </w:r>
      <w:r w:rsidR="00B95264">
        <w:rPr>
          <w:rFonts w:ascii="Times New Roman" w:hAnsi="Times New Roman"/>
          <w:sz w:val="28"/>
          <w:szCs w:val="28"/>
        </w:rPr>
        <w:t xml:space="preserve"> </w:t>
      </w:r>
    </w:p>
    <w:p w:rsidR="00C404F9" w:rsidRDefault="00C404F9" w:rsidP="00986AE9">
      <w:pPr>
        <w:pStyle w:val="a3"/>
        <w:rPr>
          <w:rFonts w:ascii="Times New Roman" w:hAnsi="Times New Roman"/>
          <w:color w:val="000000"/>
          <w:sz w:val="28"/>
          <w:szCs w:val="24"/>
        </w:rPr>
      </w:pPr>
    </w:p>
    <w:p w:rsidR="00C404F9" w:rsidRDefault="00C404F9" w:rsidP="00C404F9">
      <w:pPr>
        <w:pStyle w:val="a3"/>
        <w:rPr>
          <w:rFonts w:ascii="Times New Roman" w:hAnsi="Times New Roman"/>
          <w:color w:val="000000"/>
          <w:sz w:val="28"/>
          <w:szCs w:val="24"/>
        </w:rPr>
        <w:sectPr w:rsidR="00C404F9" w:rsidSect="00C404F9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B64DF" w:rsidRPr="00096D36" w:rsidRDefault="001B64DF" w:rsidP="00096D36">
      <w:pPr>
        <w:rPr>
          <w:rFonts w:ascii="Times New Roman" w:hAnsi="Times New Roman"/>
          <w:color w:val="000000"/>
          <w:sz w:val="28"/>
          <w:szCs w:val="24"/>
        </w:rPr>
      </w:pPr>
    </w:p>
    <w:p w:rsidR="001B64DF" w:rsidRPr="008D1FD7" w:rsidRDefault="001B64DF" w:rsidP="00B561F9">
      <w:pPr>
        <w:spacing w:after="13" w:line="249" w:lineRule="auto"/>
        <w:ind w:left="5670" w:right="100" w:hanging="326"/>
        <w:jc w:val="right"/>
        <w:rPr>
          <w:rFonts w:ascii="Times New Roman" w:hAnsi="Times New Roman"/>
          <w:color w:val="000000"/>
          <w:sz w:val="20"/>
          <w:szCs w:val="24"/>
        </w:rPr>
      </w:pPr>
      <w:r w:rsidRPr="008D1FD7">
        <w:rPr>
          <w:rFonts w:ascii="Times New Roman" w:hAnsi="Times New Roman"/>
          <w:color w:val="000000"/>
          <w:sz w:val="20"/>
          <w:szCs w:val="24"/>
        </w:rPr>
        <w:t>Приложение 1</w:t>
      </w:r>
    </w:p>
    <w:p w:rsidR="008D1FD7" w:rsidRPr="008D1FD7" w:rsidRDefault="00C404F9" w:rsidP="008D1FD7">
      <w:pPr>
        <w:spacing w:after="13" w:line="249" w:lineRule="auto"/>
        <w:ind w:left="5670" w:right="100" w:hanging="326"/>
        <w:jc w:val="right"/>
        <w:rPr>
          <w:rFonts w:ascii="Times New Roman" w:hAnsi="Times New Roman"/>
          <w:color w:val="000000"/>
          <w:sz w:val="20"/>
          <w:szCs w:val="24"/>
        </w:rPr>
      </w:pPr>
      <w:r w:rsidRPr="008D1FD7">
        <w:rPr>
          <w:rFonts w:ascii="Times New Roman" w:hAnsi="Times New Roman"/>
          <w:color w:val="000000"/>
          <w:sz w:val="20"/>
          <w:szCs w:val="24"/>
        </w:rPr>
        <w:t xml:space="preserve"> к приказу </w:t>
      </w:r>
      <w:r w:rsidR="008D1FD7" w:rsidRPr="008D1FD7">
        <w:rPr>
          <w:rFonts w:ascii="Times New Roman" w:hAnsi="Times New Roman"/>
          <w:color w:val="000000"/>
          <w:sz w:val="20"/>
          <w:szCs w:val="24"/>
        </w:rPr>
        <w:t xml:space="preserve">МБОУ Кутейниковской </w:t>
      </w:r>
    </w:p>
    <w:p w:rsidR="008D1FD7" w:rsidRPr="008D1FD7" w:rsidRDefault="008D1FD7" w:rsidP="008D1FD7">
      <w:pPr>
        <w:spacing w:after="13" w:line="249" w:lineRule="auto"/>
        <w:ind w:left="5670" w:right="100" w:hanging="326"/>
        <w:jc w:val="right"/>
        <w:rPr>
          <w:rFonts w:ascii="Times New Roman" w:hAnsi="Times New Roman"/>
          <w:color w:val="000000"/>
          <w:sz w:val="20"/>
          <w:szCs w:val="24"/>
        </w:rPr>
      </w:pPr>
      <w:r w:rsidRPr="008D1FD7">
        <w:rPr>
          <w:rFonts w:ascii="Times New Roman" w:hAnsi="Times New Roman"/>
          <w:color w:val="000000"/>
          <w:sz w:val="20"/>
          <w:szCs w:val="24"/>
        </w:rPr>
        <w:t>казачьей СОШ №3</w:t>
      </w:r>
    </w:p>
    <w:p w:rsidR="001B64DF" w:rsidRDefault="00CA1F72" w:rsidP="001B64DF">
      <w:pPr>
        <w:spacing w:after="13" w:line="249" w:lineRule="auto"/>
        <w:ind w:left="5670" w:right="100" w:hanging="326"/>
        <w:jc w:val="righ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от 12.01.2021</w:t>
      </w:r>
      <w:r w:rsidR="005046AD">
        <w:rPr>
          <w:rFonts w:ascii="Times New Roman" w:hAnsi="Times New Roman"/>
          <w:color w:val="000000"/>
          <w:sz w:val="20"/>
          <w:szCs w:val="24"/>
        </w:rPr>
        <w:t>г. № 1 – ОД</w:t>
      </w:r>
    </w:p>
    <w:p w:rsidR="00291D1D" w:rsidRPr="00291D1D" w:rsidRDefault="00291D1D" w:rsidP="00CA1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ПОЛОЖЕНИЕ</w:t>
      </w:r>
      <w:r w:rsidR="0089048E">
        <w:rPr>
          <w:rFonts w:ascii="Times New Roman" w:hAnsi="Times New Roman"/>
          <w:bCs/>
          <w:sz w:val="28"/>
          <w:szCs w:val="28"/>
        </w:rPr>
        <w:t xml:space="preserve"> </w:t>
      </w:r>
      <w:r w:rsidR="008837D4" w:rsidRPr="00CA1F72">
        <w:rPr>
          <w:rFonts w:ascii="Times New Roman" w:hAnsi="Times New Roman"/>
          <w:bCs/>
          <w:sz w:val="28"/>
          <w:szCs w:val="28"/>
        </w:rPr>
        <w:t>ОБ ОРГАНИЗАЦИИ ПИТАНИЯ</w:t>
      </w:r>
      <w:r w:rsidR="008837D4" w:rsidRPr="00291D1D">
        <w:rPr>
          <w:rFonts w:ascii="Times New Roman" w:hAnsi="Times New Roman"/>
          <w:bCs/>
          <w:sz w:val="28"/>
          <w:szCs w:val="28"/>
        </w:rPr>
        <w:t xml:space="preserve"> </w:t>
      </w:r>
      <w:r w:rsidRPr="00291D1D">
        <w:rPr>
          <w:rFonts w:ascii="Times New Roman" w:hAnsi="Times New Roman"/>
          <w:bCs/>
          <w:sz w:val="28"/>
          <w:szCs w:val="28"/>
        </w:rPr>
        <w:t xml:space="preserve">ОБУЧАЮЩИХСЯ </w:t>
      </w:r>
      <w:r>
        <w:rPr>
          <w:rFonts w:ascii="Times New Roman" w:hAnsi="Times New Roman"/>
          <w:bCs/>
          <w:sz w:val="28"/>
          <w:szCs w:val="28"/>
        </w:rPr>
        <w:t>МБОУ КУТЕЙНИКОВСКОЙ КАЗАЧЬЕЙ СОШ №3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291D1D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Cs/>
          <w:sz w:val="28"/>
          <w:szCs w:val="28"/>
        </w:rPr>
      </w:pP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1D1D">
        <w:rPr>
          <w:rFonts w:ascii="Times New Roman" w:hAnsi="Times New Roman"/>
          <w:sz w:val="28"/>
          <w:szCs w:val="28"/>
        </w:rPr>
        <w:t xml:space="preserve">1.1. Обеспечение питанием обучающихся в </w:t>
      </w:r>
      <w:r w:rsidR="00AF1D81" w:rsidRPr="00AF1D81">
        <w:rPr>
          <w:rFonts w:ascii="Times New Roman" w:hAnsi="Times New Roman"/>
          <w:sz w:val="28"/>
          <w:szCs w:val="28"/>
        </w:rPr>
        <w:t xml:space="preserve">МБОУ Кутейниковской казачьей СОШ №3 </w:t>
      </w:r>
      <w:r w:rsidR="00AF1D81" w:rsidRPr="00291D1D">
        <w:rPr>
          <w:rFonts w:ascii="Times New Roman" w:hAnsi="Times New Roman"/>
          <w:sz w:val="28"/>
          <w:szCs w:val="28"/>
        </w:rPr>
        <w:t>осуществляется</w:t>
      </w:r>
      <w:r w:rsidRPr="00291D1D">
        <w:rPr>
          <w:rFonts w:ascii="Times New Roman" w:hAnsi="Times New Roman"/>
          <w:sz w:val="28"/>
          <w:szCs w:val="28"/>
        </w:rPr>
        <w:t xml:space="preserve"> на платной либо на бесплатной основе.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1D1D">
        <w:rPr>
          <w:rFonts w:ascii="Times New Roman" w:hAnsi="Times New Roman"/>
          <w:sz w:val="28"/>
          <w:szCs w:val="28"/>
        </w:rPr>
        <w:t>Питание на бесплатной основе (далее - бесплатное питание) предоставляется обучающимся за счет средств федерального, областного и местного бюджетов. Обучающимся с ограниченными возможностями здоровья может быть предоставлена выплата стоимости двухразового питания в порядке и случаях, установленных настоящим Порядком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1D1D">
        <w:rPr>
          <w:rFonts w:ascii="Times New Roman" w:hAnsi="Times New Roman"/>
          <w:sz w:val="28"/>
          <w:szCs w:val="28"/>
        </w:rPr>
        <w:t xml:space="preserve">1.2. Организация питания в </w:t>
      </w:r>
      <w:r w:rsidR="00AF1D81">
        <w:rPr>
          <w:rFonts w:ascii="Times New Roman" w:hAnsi="Times New Roman"/>
          <w:sz w:val="28"/>
          <w:szCs w:val="28"/>
        </w:rPr>
        <w:t>ОО</w:t>
      </w:r>
      <w:r w:rsidRPr="00291D1D">
        <w:rPr>
          <w:rFonts w:ascii="Times New Roman" w:hAnsi="Times New Roman"/>
          <w:sz w:val="28"/>
          <w:szCs w:val="28"/>
        </w:rPr>
        <w:t xml:space="preserve"> может осуществляться с помощью индустриальных способов производства питания и производства кулинарной продукции непосредственно на пищеблоках общеобразовательных организаций в соответствии с санитарно-эпидемиологическими требованиями.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1D1D">
        <w:rPr>
          <w:rFonts w:ascii="Times New Roman" w:hAnsi="Times New Roman"/>
          <w:sz w:val="28"/>
          <w:szCs w:val="28"/>
        </w:rPr>
        <w:t>1.3. Ответственным за организацию питания обучающихся является руководитель общеобразовательной организации.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1D1D">
        <w:rPr>
          <w:rFonts w:ascii="Times New Roman" w:hAnsi="Times New Roman"/>
          <w:sz w:val="28"/>
          <w:szCs w:val="28"/>
        </w:rPr>
        <w:t>1.4. Руководитель общеобразовательной организации обеспечивает организацию питания обучающихся в соответствии с законодательством Российской Федерации и Ростовской области.</w:t>
      </w:r>
    </w:p>
    <w:p w:rsidR="00291D1D" w:rsidRPr="00291D1D" w:rsidRDefault="00291D1D" w:rsidP="00E0291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1D1D">
        <w:rPr>
          <w:rFonts w:ascii="Times New Roman" w:hAnsi="Times New Roman"/>
          <w:sz w:val="28"/>
          <w:szCs w:val="28"/>
        </w:rPr>
        <w:t xml:space="preserve">1.5. Порядок организации питания обучающихся </w:t>
      </w:r>
      <w:r w:rsidR="00E02913">
        <w:rPr>
          <w:rFonts w:ascii="Times New Roman" w:hAnsi="Times New Roman"/>
          <w:sz w:val="28"/>
          <w:szCs w:val="28"/>
        </w:rPr>
        <w:t xml:space="preserve">осуществляется в соответствии с Положением </w:t>
      </w:r>
      <w:r w:rsidR="00E02913" w:rsidRPr="00E02913">
        <w:rPr>
          <w:rFonts w:ascii="Times New Roman" w:hAnsi="Times New Roman"/>
          <w:sz w:val="28"/>
          <w:szCs w:val="28"/>
        </w:rPr>
        <w:t>об организации питания обучающихся в МБОУ Кутейниковской казачьей СОШ №3</w:t>
      </w:r>
      <w:r w:rsidR="00E02913">
        <w:rPr>
          <w:rFonts w:ascii="Times New Roman" w:hAnsi="Times New Roman"/>
          <w:sz w:val="28"/>
          <w:szCs w:val="28"/>
        </w:rPr>
        <w:t>.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291D1D">
        <w:rPr>
          <w:rFonts w:ascii="Times New Roman" w:hAnsi="Times New Roman"/>
          <w:bCs/>
          <w:sz w:val="28"/>
          <w:szCs w:val="28"/>
        </w:rPr>
        <w:t>2. Организация предоставления бесплатного питания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91D1D">
        <w:rPr>
          <w:rFonts w:ascii="Times New Roman" w:hAnsi="Times New Roman"/>
          <w:bCs/>
          <w:sz w:val="28"/>
          <w:szCs w:val="28"/>
        </w:rPr>
        <w:t>обучающимся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r57"/>
      <w:bookmarkEnd w:id="1"/>
      <w:r w:rsidRPr="00291D1D">
        <w:rPr>
          <w:rFonts w:ascii="Times New Roman" w:hAnsi="Times New Roman"/>
          <w:color w:val="000000"/>
          <w:sz w:val="28"/>
          <w:szCs w:val="28"/>
        </w:rPr>
        <w:t xml:space="preserve">2.1. В соответствии со </w:t>
      </w:r>
      <w:hyperlink r:id="rId9" w:history="1">
        <w:r w:rsidRPr="00291D1D">
          <w:rPr>
            <w:rFonts w:ascii="Times New Roman" w:hAnsi="Times New Roman"/>
            <w:color w:val="000000"/>
            <w:sz w:val="28"/>
            <w:szCs w:val="28"/>
          </w:rPr>
          <w:t xml:space="preserve">статьей </w:t>
        </w:r>
      </w:hyperlink>
      <w:r w:rsidRPr="00291D1D">
        <w:rPr>
          <w:rFonts w:ascii="Times New Roman" w:hAnsi="Times New Roman"/>
          <w:color w:val="000000"/>
          <w:sz w:val="28"/>
          <w:szCs w:val="28"/>
        </w:rPr>
        <w:t>41 и 79 Федерального закона Российской Федерации от 29 декабря 2012 г. №273-ФЗ «Об образовании в Российской Федерации» обучающиеся обеспечиваются бесплатным двухразовым питанием, если они являются: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2" w:name="Par58"/>
      <w:bookmarkEnd w:id="2"/>
      <w:r w:rsidRPr="00291D1D">
        <w:rPr>
          <w:rFonts w:ascii="Times New Roman" w:hAnsi="Times New Roman"/>
          <w:color w:val="000000"/>
          <w:sz w:val="28"/>
          <w:szCs w:val="28"/>
        </w:rPr>
        <w:t xml:space="preserve">2.1.1. </w:t>
      </w:r>
      <w:bookmarkStart w:id="3" w:name="Par62"/>
      <w:bookmarkEnd w:id="3"/>
      <w:r w:rsidRPr="00291D1D">
        <w:rPr>
          <w:rFonts w:ascii="Times New Roman" w:hAnsi="Times New Roman"/>
          <w:sz w:val="28"/>
          <w:szCs w:val="28"/>
        </w:rPr>
        <w:t>Обучающимися с ограниченными возможностями здоровья в обще</w:t>
      </w:r>
      <w:r w:rsidR="00AF1D81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291D1D">
        <w:rPr>
          <w:rFonts w:ascii="Times New Roman" w:hAnsi="Times New Roman"/>
          <w:sz w:val="28"/>
          <w:szCs w:val="28"/>
        </w:rPr>
        <w:t>.</w:t>
      </w:r>
      <w:bookmarkStart w:id="4" w:name="Par63"/>
      <w:bookmarkEnd w:id="4"/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1D1D">
        <w:rPr>
          <w:rFonts w:ascii="Times New Roman" w:hAnsi="Times New Roman"/>
          <w:sz w:val="28"/>
          <w:szCs w:val="28"/>
        </w:rPr>
        <w:t xml:space="preserve">2.1.2. </w:t>
      </w:r>
      <w:r w:rsidRPr="00291D1D">
        <w:rPr>
          <w:rFonts w:ascii="Times New Roman" w:hAnsi="Times New Roman"/>
          <w:color w:val="000000"/>
          <w:sz w:val="28"/>
          <w:szCs w:val="28"/>
        </w:rPr>
        <w:t xml:space="preserve">Детьми из малоимущих семей в соответствии с Федеральным </w:t>
      </w:r>
      <w:hyperlink r:id="rId10" w:history="1">
        <w:r w:rsidRPr="00291D1D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291D1D">
        <w:rPr>
          <w:rFonts w:ascii="Times New Roman" w:hAnsi="Times New Roman"/>
          <w:sz w:val="28"/>
          <w:szCs w:val="28"/>
        </w:rPr>
        <w:t xml:space="preserve"> от 24.10.1997 N 134-ФЗ "О прожиточном минимуме в Российской Федерации", обучающимися в общеобразовательных организациях.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1D1D">
        <w:rPr>
          <w:rFonts w:ascii="Times New Roman" w:hAnsi="Times New Roman"/>
          <w:sz w:val="28"/>
          <w:szCs w:val="28"/>
        </w:rPr>
        <w:t xml:space="preserve">2.2. Обучающиеся по образовательным программам начального общего образования в общеобразовательных организациях обеспечиваются бесплатным питанием (завтрак).  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1D1D">
        <w:rPr>
          <w:rFonts w:ascii="Times New Roman" w:hAnsi="Times New Roman"/>
          <w:sz w:val="28"/>
          <w:szCs w:val="28"/>
        </w:rPr>
        <w:t xml:space="preserve">2.3. Обучающимся с ограниченными возможностями здоровья, родителям (законным представителям) обучающихся с ограниченными возможностями здоровья может быть предоставлена выплата стоимости двухразового питания в случаях, если обучение по адаптированным основным общеобразовательным программам </w:t>
      </w:r>
      <w:r w:rsidRPr="00291D1D">
        <w:rPr>
          <w:rFonts w:ascii="Times New Roman" w:hAnsi="Times New Roman"/>
          <w:sz w:val="28"/>
          <w:szCs w:val="28"/>
        </w:rPr>
        <w:lastRenderedPageBreak/>
        <w:t>обучающихся с ограниченными возможностями здоровья организовано обще</w:t>
      </w:r>
      <w:r w:rsidR="00AF1D81">
        <w:rPr>
          <w:rFonts w:ascii="Times New Roman" w:hAnsi="Times New Roman"/>
          <w:sz w:val="28"/>
          <w:szCs w:val="28"/>
        </w:rPr>
        <w:t>образовательной</w:t>
      </w:r>
      <w:r w:rsidRPr="00291D1D">
        <w:rPr>
          <w:rFonts w:ascii="Times New Roman" w:hAnsi="Times New Roman"/>
          <w:sz w:val="28"/>
          <w:szCs w:val="28"/>
        </w:rPr>
        <w:t xml:space="preserve"> орган</w:t>
      </w:r>
      <w:r w:rsidR="00AF1D81">
        <w:rPr>
          <w:rFonts w:ascii="Times New Roman" w:hAnsi="Times New Roman"/>
          <w:sz w:val="28"/>
          <w:szCs w:val="28"/>
        </w:rPr>
        <w:t>изации</w:t>
      </w:r>
      <w:r w:rsidRPr="00291D1D">
        <w:rPr>
          <w:rFonts w:ascii="Times New Roman" w:hAnsi="Times New Roman"/>
          <w:sz w:val="28"/>
          <w:szCs w:val="28"/>
        </w:rPr>
        <w:t xml:space="preserve"> на дому.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1D1D">
        <w:rPr>
          <w:rFonts w:ascii="Times New Roman" w:hAnsi="Times New Roman"/>
          <w:sz w:val="28"/>
          <w:szCs w:val="28"/>
        </w:rPr>
        <w:t xml:space="preserve">2.4. Основанием для обеспечения бесплатным двухразовым питанием обучающихся, указанных в </w:t>
      </w:r>
      <w:r w:rsidRPr="00291D1D">
        <w:rPr>
          <w:rFonts w:ascii="Times New Roman" w:hAnsi="Times New Roman"/>
          <w:color w:val="000000"/>
          <w:sz w:val="28"/>
          <w:szCs w:val="28"/>
        </w:rPr>
        <w:t>подпункте 2.1.1</w:t>
      </w:r>
      <w:hyperlink w:anchor="Par61" w:tooltip="2.1.4. Обучающимися, осваивающими основные общеобразовательные программы в осуществляющих образовательную деятельность государственных организациях Ростовской области, в которых проводятся необходимые лечебные, реабилитационные и оздоровительные мероприятия, и" w:history="1">
        <w:r w:rsidRPr="00291D1D">
          <w:rPr>
            <w:rFonts w:ascii="Times New Roman" w:hAnsi="Times New Roman"/>
            <w:color w:val="000000"/>
            <w:sz w:val="28"/>
            <w:szCs w:val="28"/>
          </w:rPr>
          <w:t xml:space="preserve"> пункта 2.1 раздела 2</w:t>
        </w:r>
      </w:hyperlink>
      <w:r w:rsidRPr="00291D1D">
        <w:rPr>
          <w:rFonts w:ascii="Times New Roman" w:hAnsi="Times New Roman"/>
          <w:sz w:val="28"/>
          <w:szCs w:val="28"/>
        </w:rPr>
        <w:t xml:space="preserve"> настоящего </w:t>
      </w:r>
      <w:r w:rsidR="000B5047">
        <w:rPr>
          <w:rFonts w:ascii="Times New Roman" w:hAnsi="Times New Roman"/>
          <w:sz w:val="28"/>
          <w:szCs w:val="28"/>
        </w:rPr>
        <w:t>Положения</w:t>
      </w:r>
      <w:r w:rsidRPr="00291D1D">
        <w:rPr>
          <w:rFonts w:ascii="Times New Roman" w:hAnsi="Times New Roman"/>
          <w:sz w:val="28"/>
          <w:szCs w:val="28"/>
        </w:rPr>
        <w:t>, является приказ о зачислении в общеобразовательную организацию и рекомендации психолого-медико-педагогической комиссии о необходимости создания специальных условий получения образования для обучающегося с ограниченными возможностями здоровья.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1D1D">
        <w:rPr>
          <w:rFonts w:ascii="Times New Roman" w:hAnsi="Times New Roman"/>
          <w:sz w:val="28"/>
          <w:szCs w:val="28"/>
        </w:rPr>
        <w:t xml:space="preserve">2.5. Для получения бесплатного двухразового питания родитель (законный представитель) обучающегося, указанного в </w:t>
      </w:r>
      <w:r w:rsidRPr="00291D1D">
        <w:rPr>
          <w:rFonts w:ascii="Times New Roman" w:hAnsi="Times New Roman"/>
          <w:color w:val="000000"/>
          <w:sz w:val="28"/>
          <w:szCs w:val="28"/>
        </w:rPr>
        <w:t xml:space="preserve">подпункте 2.1.2 пункта 2.1 раздела 2 </w:t>
      </w:r>
      <w:r w:rsidRPr="00291D1D">
        <w:rPr>
          <w:rFonts w:ascii="Times New Roman" w:hAnsi="Times New Roman"/>
          <w:sz w:val="28"/>
          <w:szCs w:val="28"/>
        </w:rPr>
        <w:t xml:space="preserve">настоящего </w:t>
      </w:r>
      <w:r w:rsidR="000B5047">
        <w:rPr>
          <w:rFonts w:ascii="Times New Roman" w:hAnsi="Times New Roman"/>
          <w:sz w:val="28"/>
          <w:szCs w:val="28"/>
        </w:rPr>
        <w:t>Положения</w:t>
      </w:r>
      <w:r w:rsidRPr="00291D1D">
        <w:rPr>
          <w:rFonts w:ascii="Times New Roman" w:hAnsi="Times New Roman"/>
          <w:sz w:val="28"/>
          <w:szCs w:val="28"/>
        </w:rPr>
        <w:t xml:space="preserve">, </w:t>
      </w:r>
      <w:r w:rsidR="00E02913">
        <w:rPr>
          <w:rFonts w:ascii="Times New Roman" w:hAnsi="Times New Roman"/>
          <w:sz w:val="28"/>
          <w:szCs w:val="28"/>
        </w:rPr>
        <w:t xml:space="preserve">в течении </w:t>
      </w:r>
      <w:r w:rsidR="00313613">
        <w:rPr>
          <w:rFonts w:ascii="Times New Roman" w:hAnsi="Times New Roman"/>
          <w:sz w:val="28"/>
          <w:szCs w:val="28"/>
        </w:rPr>
        <w:t>10 дней с момента внесения семьи в базу получателей социальных выплат</w:t>
      </w:r>
      <w:r w:rsidRPr="00291D1D">
        <w:rPr>
          <w:rFonts w:ascii="Times New Roman" w:hAnsi="Times New Roman"/>
          <w:sz w:val="28"/>
          <w:szCs w:val="28"/>
        </w:rPr>
        <w:t>: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1D1D">
        <w:rPr>
          <w:rFonts w:ascii="Times New Roman" w:hAnsi="Times New Roman"/>
          <w:sz w:val="28"/>
          <w:szCs w:val="28"/>
        </w:rPr>
        <w:t>заявление на имя руководителя о предоставлении бесплатного питания;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1D1D">
        <w:rPr>
          <w:rFonts w:ascii="Times New Roman" w:hAnsi="Times New Roman"/>
          <w:sz w:val="28"/>
          <w:szCs w:val="28"/>
        </w:rPr>
        <w:t>документ, подтверждающий наличие семьи в базе получателей социальных выплат, для подтверждения статуса детей из малоимущих семей.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1D1D">
        <w:rPr>
          <w:rFonts w:ascii="Times New Roman" w:hAnsi="Times New Roman"/>
          <w:sz w:val="28"/>
          <w:szCs w:val="28"/>
        </w:rPr>
        <w:t>Заявитель несет ответственность за полноту и достоверность представленных сведений.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1D1D">
        <w:rPr>
          <w:rFonts w:ascii="Times New Roman" w:hAnsi="Times New Roman"/>
          <w:sz w:val="28"/>
          <w:szCs w:val="28"/>
        </w:rPr>
        <w:t>2.6. Общеобразовательная организация: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1D1D">
        <w:rPr>
          <w:rFonts w:ascii="Times New Roman" w:hAnsi="Times New Roman"/>
          <w:sz w:val="28"/>
          <w:szCs w:val="28"/>
        </w:rPr>
        <w:t>принимает решение о предоставлении или об отказе в предоставлении бесплатного питания обучающемуся</w:t>
      </w:r>
      <w:r w:rsidR="009D3426">
        <w:rPr>
          <w:rFonts w:ascii="Times New Roman" w:hAnsi="Times New Roman"/>
          <w:sz w:val="28"/>
          <w:szCs w:val="28"/>
        </w:rPr>
        <w:t xml:space="preserve"> в течении двух дней с момента подачи заявления родителем (законным представителем) обучающегося</w:t>
      </w:r>
      <w:r w:rsidRPr="00291D1D">
        <w:rPr>
          <w:rFonts w:ascii="Times New Roman" w:hAnsi="Times New Roman"/>
          <w:sz w:val="28"/>
          <w:szCs w:val="28"/>
        </w:rPr>
        <w:t>;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1D1D">
        <w:rPr>
          <w:rFonts w:ascii="Times New Roman" w:hAnsi="Times New Roman"/>
          <w:sz w:val="28"/>
          <w:szCs w:val="28"/>
        </w:rPr>
        <w:t xml:space="preserve">не реже 1 раза в год направляет запросы в органы социальной защиты населения по месту регистрации семьи обучающегося, указанного в </w:t>
      </w:r>
      <w:r w:rsidRPr="00291D1D">
        <w:rPr>
          <w:rFonts w:ascii="Times New Roman" w:hAnsi="Times New Roman"/>
          <w:color w:val="000000"/>
          <w:sz w:val="28"/>
          <w:szCs w:val="28"/>
        </w:rPr>
        <w:t>подпункте 2.1.2 пункта 2.1 раздела 2</w:t>
      </w:r>
      <w:r w:rsidRPr="00291D1D">
        <w:rPr>
          <w:rFonts w:ascii="Times New Roman" w:hAnsi="Times New Roman"/>
          <w:sz w:val="28"/>
          <w:szCs w:val="28"/>
        </w:rPr>
        <w:t xml:space="preserve"> настоящего </w:t>
      </w:r>
      <w:r w:rsidR="000B5047">
        <w:rPr>
          <w:rFonts w:ascii="Times New Roman" w:hAnsi="Times New Roman"/>
          <w:sz w:val="28"/>
          <w:szCs w:val="28"/>
        </w:rPr>
        <w:t>Положения</w:t>
      </w:r>
      <w:r w:rsidRPr="00291D1D">
        <w:rPr>
          <w:rFonts w:ascii="Times New Roman" w:hAnsi="Times New Roman"/>
          <w:sz w:val="28"/>
          <w:szCs w:val="28"/>
        </w:rPr>
        <w:t>, о наличии семьи в базе получателей социальных выплат для подтверждения статуса детей из малоимущих семей;</w:t>
      </w:r>
    </w:p>
    <w:p w:rsidR="00291D1D" w:rsidRPr="00291D1D" w:rsidRDefault="00390E36" w:rsidP="0029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ежемесячно </w:t>
      </w:r>
      <w:r w:rsidR="00291D1D" w:rsidRPr="00291D1D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>ся</w:t>
      </w:r>
      <w:r w:rsidR="00291D1D" w:rsidRPr="00291D1D">
        <w:rPr>
          <w:rFonts w:ascii="Times New Roman" w:hAnsi="Times New Roman"/>
          <w:sz w:val="28"/>
          <w:szCs w:val="28"/>
        </w:rPr>
        <w:t xml:space="preserve"> реестр обучающихся, которым предоставляется бесплатное питание.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1D1D">
        <w:rPr>
          <w:rFonts w:ascii="Times New Roman" w:hAnsi="Times New Roman"/>
          <w:sz w:val="28"/>
          <w:szCs w:val="28"/>
        </w:rPr>
        <w:t>2.7. Основаниями для отказа в предоставлении бесплатного питания обучающемуся являются: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291D1D">
        <w:rPr>
          <w:rFonts w:ascii="Times New Roman" w:hAnsi="Times New Roman"/>
          <w:sz w:val="28"/>
          <w:szCs w:val="28"/>
        </w:rPr>
        <w:t xml:space="preserve">2.7.1. Несоответствие категории обучающегося случаям, указанным </w:t>
      </w:r>
      <w:r w:rsidRPr="00291D1D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w:anchor="Par57" w:tooltip="2.1. В соответствии со статьей 9 Областного закона от 14.11.2013 N 26-ЗС &quot;Об образовании в Ростовской области&quot; обучающиеся обеспечиваются бесплатным питанием, если они являются:" w:history="1">
        <w:r w:rsidRPr="00291D1D">
          <w:rPr>
            <w:rFonts w:ascii="Times New Roman" w:hAnsi="Times New Roman"/>
            <w:color w:val="000000"/>
            <w:sz w:val="28"/>
            <w:szCs w:val="28"/>
          </w:rPr>
          <w:t>пункте 2.1 и 2.2 раздела 2</w:t>
        </w:r>
      </w:hyperlink>
      <w:r w:rsidRPr="00291D1D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 w:rsidR="000B5047">
        <w:rPr>
          <w:rFonts w:ascii="Times New Roman" w:hAnsi="Times New Roman"/>
          <w:color w:val="000000"/>
          <w:sz w:val="28"/>
          <w:szCs w:val="28"/>
        </w:rPr>
        <w:t>Положения</w:t>
      </w:r>
      <w:r w:rsidRPr="00291D1D">
        <w:rPr>
          <w:rFonts w:ascii="Times New Roman" w:hAnsi="Times New Roman"/>
          <w:color w:val="000000"/>
          <w:sz w:val="28"/>
          <w:szCs w:val="28"/>
        </w:rPr>
        <w:t>.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291D1D">
        <w:rPr>
          <w:rFonts w:ascii="Times New Roman" w:hAnsi="Times New Roman"/>
          <w:sz w:val="28"/>
          <w:szCs w:val="28"/>
        </w:rPr>
        <w:t xml:space="preserve">2.7.2. Непредставление документа, подтверждающего наличие семьи в базе получателей социальных выплат, для подтверждения статуса детей из малоимущих семей (для обучающихся, указанных в </w:t>
      </w:r>
      <w:r w:rsidRPr="00291D1D">
        <w:rPr>
          <w:rFonts w:ascii="Times New Roman" w:hAnsi="Times New Roman"/>
          <w:color w:val="000000"/>
          <w:sz w:val="28"/>
          <w:szCs w:val="28"/>
        </w:rPr>
        <w:t xml:space="preserve">подпункте 2.1.2 пункта 2.1 раздела 2 настоящего </w:t>
      </w:r>
      <w:r w:rsidR="000B5047">
        <w:rPr>
          <w:rFonts w:ascii="Times New Roman" w:hAnsi="Times New Roman"/>
          <w:color w:val="000000"/>
          <w:sz w:val="28"/>
          <w:szCs w:val="28"/>
        </w:rPr>
        <w:t>Положения</w:t>
      </w:r>
      <w:r w:rsidRPr="00291D1D">
        <w:rPr>
          <w:rFonts w:ascii="Times New Roman" w:hAnsi="Times New Roman"/>
          <w:color w:val="000000"/>
          <w:sz w:val="28"/>
          <w:szCs w:val="28"/>
        </w:rPr>
        <w:t>).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1D1D">
        <w:rPr>
          <w:rFonts w:ascii="Times New Roman" w:hAnsi="Times New Roman"/>
          <w:sz w:val="28"/>
          <w:szCs w:val="28"/>
        </w:rPr>
        <w:t xml:space="preserve">2.8. Основанием для обеспечения бесплатным питанием обучающихся, указанных в </w:t>
      </w:r>
      <w:r w:rsidRPr="00291D1D">
        <w:rPr>
          <w:rFonts w:ascii="Times New Roman" w:hAnsi="Times New Roman"/>
          <w:color w:val="000000"/>
          <w:sz w:val="28"/>
          <w:szCs w:val="28"/>
        </w:rPr>
        <w:t>пункте 2.2. раздела 2</w:t>
      </w:r>
      <w:r w:rsidRPr="00291D1D">
        <w:rPr>
          <w:rFonts w:ascii="Times New Roman" w:hAnsi="Times New Roman"/>
          <w:sz w:val="28"/>
          <w:szCs w:val="28"/>
        </w:rPr>
        <w:t xml:space="preserve"> настоящего </w:t>
      </w:r>
      <w:r w:rsidR="000B5047">
        <w:rPr>
          <w:rFonts w:ascii="Times New Roman" w:hAnsi="Times New Roman"/>
          <w:sz w:val="28"/>
          <w:szCs w:val="28"/>
        </w:rPr>
        <w:t>Положения</w:t>
      </w:r>
      <w:r w:rsidRPr="00291D1D">
        <w:rPr>
          <w:rFonts w:ascii="Times New Roman" w:hAnsi="Times New Roman"/>
          <w:sz w:val="28"/>
          <w:szCs w:val="28"/>
        </w:rPr>
        <w:t>, является приказ о зачислении в общеобразовательную организацию.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1D1D">
        <w:rPr>
          <w:rFonts w:ascii="Times New Roman" w:hAnsi="Times New Roman"/>
          <w:sz w:val="28"/>
          <w:szCs w:val="28"/>
        </w:rPr>
        <w:t>2.9. Бесплатное питание предоставляется: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91D1D">
        <w:rPr>
          <w:rFonts w:ascii="Times New Roman" w:hAnsi="Times New Roman"/>
          <w:sz w:val="28"/>
          <w:szCs w:val="28"/>
        </w:rPr>
        <w:t>2.9.1. Обучающимся в дни фактического посещения общеобразовательной организации, в том числе во время проведения мероприятий за пределами общеобразовательной организации в рамках образовательного процесса.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1D">
        <w:rPr>
          <w:rFonts w:ascii="Times New Roman" w:hAnsi="Times New Roman"/>
          <w:sz w:val="28"/>
          <w:szCs w:val="28"/>
        </w:rPr>
        <w:t xml:space="preserve">2.9.2. Обучающимся, указанным в подпункте 2.1.1 и 2.1.2 пункта 2.1  и пункте 2.2 раздела 2 настоящего </w:t>
      </w:r>
      <w:r w:rsidR="000B5047">
        <w:rPr>
          <w:rFonts w:ascii="Times New Roman" w:hAnsi="Times New Roman"/>
          <w:sz w:val="28"/>
          <w:szCs w:val="28"/>
        </w:rPr>
        <w:t>Положения</w:t>
      </w:r>
      <w:r w:rsidRPr="00291D1D">
        <w:rPr>
          <w:rFonts w:ascii="Times New Roman" w:hAnsi="Times New Roman"/>
          <w:sz w:val="28"/>
          <w:szCs w:val="28"/>
        </w:rPr>
        <w:t>, за исключением случаев, если обучение организовано на дому.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1D">
        <w:rPr>
          <w:rFonts w:ascii="Times New Roman" w:hAnsi="Times New Roman"/>
          <w:sz w:val="28"/>
          <w:szCs w:val="28"/>
        </w:rPr>
        <w:t>2.10. В случае неявки обучающегося в общеобразовательную организацию в связи с болезнью или по иным причинам бесплатное питание не предоставляется.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1D">
        <w:rPr>
          <w:rFonts w:ascii="Times New Roman" w:hAnsi="Times New Roman"/>
          <w:sz w:val="28"/>
          <w:szCs w:val="28"/>
        </w:rPr>
        <w:lastRenderedPageBreak/>
        <w:t xml:space="preserve">2.11. Выплата стоимости двухразового питания предоставляется по заявлению родителя (законного представителя), либо обучающегося, указанных в пункте 2.3 раздела 2 настоящего </w:t>
      </w:r>
      <w:r w:rsidR="000B5047">
        <w:rPr>
          <w:rFonts w:ascii="Times New Roman" w:hAnsi="Times New Roman"/>
          <w:sz w:val="28"/>
          <w:szCs w:val="28"/>
        </w:rPr>
        <w:t>Положения</w:t>
      </w:r>
      <w:r w:rsidRPr="00291D1D">
        <w:rPr>
          <w:rFonts w:ascii="Times New Roman" w:hAnsi="Times New Roman"/>
          <w:sz w:val="28"/>
          <w:szCs w:val="28"/>
        </w:rPr>
        <w:t>.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1D">
        <w:rPr>
          <w:rFonts w:ascii="Times New Roman" w:hAnsi="Times New Roman"/>
          <w:sz w:val="28"/>
          <w:szCs w:val="28"/>
        </w:rPr>
        <w:t xml:space="preserve">2.11.1. Для получения выплаты стоимости двухразового питания родители (законные представители) обучающихся, дееспособные совершеннолетние обучающиеся, указанные в пункте 2.3 раздела 2 настоящего </w:t>
      </w:r>
      <w:r w:rsidR="000B5047">
        <w:rPr>
          <w:rFonts w:ascii="Times New Roman" w:hAnsi="Times New Roman"/>
          <w:sz w:val="28"/>
          <w:szCs w:val="28"/>
        </w:rPr>
        <w:t>Положения</w:t>
      </w:r>
      <w:r w:rsidRPr="00291D1D">
        <w:rPr>
          <w:rFonts w:ascii="Times New Roman" w:hAnsi="Times New Roman"/>
          <w:sz w:val="28"/>
          <w:szCs w:val="28"/>
        </w:rPr>
        <w:t>, представляют в общеобразовательную организацию: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1D">
        <w:rPr>
          <w:rFonts w:ascii="Times New Roman" w:hAnsi="Times New Roman"/>
          <w:sz w:val="28"/>
          <w:szCs w:val="28"/>
        </w:rPr>
        <w:t>заявление на имя руководителя о предоставлении выплаты стоимости двухразового питания;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1D">
        <w:rPr>
          <w:rFonts w:ascii="Times New Roman" w:hAnsi="Times New Roman"/>
          <w:sz w:val="28"/>
          <w:szCs w:val="28"/>
        </w:rPr>
        <w:t>копию документа, исходящего от кредитной организации, содержащего информацию о реквизитах расчетного (лицевого) счета заявителя;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1D">
        <w:rPr>
          <w:rFonts w:ascii="Times New Roman" w:hAnsi="Times New Roman"/>
          <w:sz w:val="28"/>
          <w:szCs w:val="28"/>
        </w:rPr>
        <w:t>копию рекомендаций психолого-медико-педагогической комиссии о необходимости создания специальных условий получения образования для обучающегося с ограниченными возможностями здоровья.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1D">
        <w:rPr>
          <w:rFonts w:ascii="Times New Roman" w:hAnsi="Times New Roman"/>
          <w:sz w:val="28"/>
          <w:szCs w:val="28"/>
        </w:rPr>
        <w:t>2.11.2. Общеобразовательная организация:</w:t>
      </w:r>
    </w:p>
    <w:p w:rsidR="00291D1D" w:rsidRPr="00291D1D" w:rsidRDefault="006528F0" w:rsidP="00291D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Ежемесячно </w:t>
      </w:r>
      <w:r w:rsidR="00291D1D" w:rsidRPr="00291D1D">
        <w:rPr>
          <w:rFonts w:ascii="Times New Roman" w:hAnsi="Times New Roman"/>
          <w:sz w:val="28"/>
          <w:szCs w:val="28"/>
        </w:rPr>
        <w:t>утверждает реестр обучающихся, которым предоставляется выплата стоимости двухразового питания;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1D">
        <w:rPr>
          <w:rFonts w:ascii="Times New Roman" w:hAnsi="Times New Roman"/>
          <w:sz w:val="28"/>
          <w:szCs w:val="28"/>
        </w:rPr>
        <w:t xml:space="preserve">осуществляет ежемесячно </w:t>
      </w:r>
      <w:r w:rsidR="006528F0">
        <w:rPr>
          <w:rFonts w:ascii="Times New Roman" w:hAnsi="Times New Roman"/>
          <w:sz w:val="28"/>
          <w:szCs w:val="28"/>
        </w:rPr>
        <w:t xml:space="preserve">до 15 числа включительно </w:t>
      </w:r>
      <w:r w:rsidRPr="00291D1D">
        <w:rPr>
          <w:rFonts w:ascii="Times New Roman" w:hAnsi="Times New Roman"/>
          <w:sz w:val="28"/>
          <w:szCs w:val="28"/>
        </w:rPr>
        <w:t xml:space="preserve">выплату стоимости двухразового питания за дни учебных занятий с момента зачисления обучающегося, указанного в пункте 2.3 раздела 2 настоящего </w:t>
      </w:r>
      <w:r w:rsidR="000B5047">
        <w:rPr>
          <w:rFonts w:ascii="Times New Roman" w:hAnsi="Times New Roman"/>
          <w:sz w:val="28"/>
          <w:szCs w:val="28"/>
        </w:rPr>
        <w:t>Положения</w:t>
      </w:r>
      <w:r w:rsidRPr="00291D1D">
        <w:rPr>
          <w:rFonts w:ascii="Times New Roman" w:hAnsi="Times New Roman"/>
          <w:sz w:val="28"/>
          <w:szCs w:val="28"/>
        </w:rPr>
        <w:t>, на счет родителя (законного представителя) обучающегося либо дееспособного совершеннолетнего обучающегося.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1D">
        <w:rPr>
          <w:rFonts w:ascii="Times New Roman" w:hAnsi="Times New Roman"/>
          <w:sz w:val="28"/>
          <w:szCs w:val="28"/>
        </w:rPr>
        <w:t xml:space="preserve"> 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291D1D">
        <w:rPr>
          <w:rFonts w:ascii="Times New Roman" w:hAnsi="Times New Roman"/>
          <w:bCs/>
          <w:sz w:val="28"/>
          <w:szCs w:val="28"/>
        </w:rPr>
        <w:t>3. Прекращение предоставления бесплатного питания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91D1D">
        <w:rPr>
          <w:rFonts w:ascii="Times New Roman" w:hAnsi="Times New Roman"/>
          <w:bCs/>
          <w:sz w:val="28"/>
          <w:szCs w:val="28"/>
        </w:rPr>
        <w:t>обучающимся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1D1D">
        <w:rPr>
          <w:rFonts w:ascii="Times New Roman" w:hAnsi="Times New Roman"/>
          <w:sz w:val="28"/>
          <w:szCs w:val="28"/>
        </w:rPr>
        <w:t>3.1. Предоставление бесплатного питания обучающимся прекращается в случаях: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1D1D">
        <w:rPr>
          <w:rFonts w:ascii="Times New Roman" w:hAnsi="Times New Roman"/>
          <w:sz w:val="28"/>
          <w:szCs w:val="28"/>
        </w:rPr>
        <w:t>3.1.1. Отчисления обучающегося из общеобразовательной организации.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1D1D">
        <w:rPr>
          <w:rFonts w:ascii="Times New Roman" w:hAnsi="Times New Roman"/>
          <w:sz w:val="28"/>
          <w:szCs w:val="28"/>
        </w:rPr>
        <w:t xml:space="preserve">3.1.2. Утрата обучающимся, </w:t>
      </w:r>
      <w:r w:rsidRPr="00291D1D">
        <w:rPr>
          <w:rFonts w:ascii="Times New Roman" w:hAnsi="Times New Roman"/>
          <w:color w:val="000000"/>
          <w:sz w:val="28"/>
          <w:szCs w:val="28"/>
        </w:rPr>
        <w:t xml:space="preserve">указанного в подпункте 2.1.1 пункта 2.1 раздела 2 настоящего </w:t>
      </w:r>
      <w:r w:rsidR="000B5047">
        <w:rPr>
          <w:rFonts w:ascii="Times New Roman" w:hAnsi="Times New Roman"/>
          <w:color w:val="000000"/>
          <w:sz w:val="28"/>
          <w:szCs w:val="28"/>
        </w:rPr>
        <w:t>Положения</w:t>
      </w:r>
      <w:r w:rsidRPr="00291D1D">
        <w:rPr>
          <w:rFonts w:ascii="Times New Roman" w:hAnsi="Times New Roman"/>
          <w:color w:val="000000"/>
          <w:sz w:val="28"/>
          <w:szCs w:val="28"/>
        </w:rPr>
        <w:t>,</w:t>
      </w:r>
      <w:r w:rsidRPr="00291D1D">
        <w:rPr>
          <w:rFonts w:ascii="Times New Roman" w:hAnsi="Times New Roman"/>
          <w:sz w:val="28"/>
          <w:szCs w:val="28"/>
        </w:rPr>
        <w:t xml:space="preserve"> статуса обучающегося с ограниченными возможностями здоровья в соответствии с пунктом 16 статьи 2 Федерального закона от 29.12.2012 №273-ФЗ «Об образовании в Российской Федерации».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291D1D">
        <w:rPr>
          <w:rFonts w:ascii="Times New Roman" w:hAnsi="Times New Roman"/>
          <w:sz w:val="28"/>
          <w:szCs w:val="28"/>
        </w:rPr>
        <w:t xml:space="preserve">3.1.3. Утраты семьей обучающегося, </w:t>
      </w:r>
      <w:r w:rsidRPr="00291D1D">
        <w:rPr>
          <w:rFonts w:ascii="Times New Roman" w:hAnsi="Times New Roman"/>
          <w:color w:val="000000"/>
          <w:sz w:val="28"/>
          <w:szCs w:val="28"/>
        </w:rPr>
        <w:t xml:space="preserve">указанного в подпункте 2.1.2 пункта 2.1 раздела 2 настоящего </w:t>
      </w:r>
      <w:r w:rsidR="000B5047">
        <w:rPr>
          <w:rFonts w:ascii="Times New Roman" w:hAnsi="Times New Roman"/>
          <w:color w:val="000000"/>
          <w:sz w:val="28"/>
          <w:szCs w:val="28"/>
        </w:rPr>
        <w:t>Положения</w:t>
      </w:r>
      <w:r w:rsidRPr="00291D1D">
        <w:rPr>
          <w:rFonts w:ascii="Times New Roman" w:hAnsi="Times New Roman"/>
          <w:color w:val="000000"/>
          <w:sz w:val="28"/>
          <w:szCs w:val="28"/>
        </w:rPr>
        <w:t>, статуса малоимущей семьи.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1D1D">
        <w:rPr>
          <w:rFonts w:ascii="Times New Roman" w:hAnsi="Times New Roman"/>
          <w:color w:val="000000"/>
          <w:sz w:val="28"/>
          <w:szCs w:val="28"/>
        </w:rPr>
        <w:t xml:space="preserve">3.2. В случае прекращения права обучающегося, указанного в подпунктах 2.1.1 и 2.1.2 пункта 2.1 раздела 2 настоящего </w:t>
      </w:r>
      <w:r w:rsidR="000B5047">
        <w:rPr>
          <w:rFonts w:ascii="Times New Roman" w:hAnsi="Times New Roman"/>
          <w:color w:val="000000"/>
          <w:sz w:val="28"/>
          <w:szCs w:val="28"/>
        </w:rPr>
        <w:t>Положения</w:t>
      </w:r>
      <w:r w:rsidRPr="00291D1D">
        <w:rPr>
          <w:rFonts w:ascii="Times New Roman" w:hAnsi="Times New Roman"/>
          <w:color w:val="000000"/>
          <w:sz w:val="28"/>
          <w:szCs w:val="28"/>
        </w:rPr>
        <w:t xml:space="preserve">, на обеспечение бесплатным питанием родитель (законный представитель) обучающегося или дееспособный совершеннолетний обучающийся в письменной форме извещает руководителя общеобразовательной организации о наступлении обстоятельств, влекущих прекращение </w:t>
      </w:r>
      <w:r w:rsidR="009B61A1" w:rsidRPr="00291D1D">
        <w:rPr>
          <w:rFonts w:ascii="Times New Roman" w:hAnsi="Times New Roman"/>
          <w:color w:val="000000"/>
          <w:sz w:val="28"/>
          <w:szCs w:val="28"/>
        </w:rPr>
        <w:t>права,</w:t>
      </w:r>
      <w:r w:rsidRPr="00291D1D">
        <w:rPr>
          <w:rFonts w:ascii="Times New Roman" w:hAnsi="Times New Roman"/>
          <w:color w:val="000000"/>
          <w:sz w:val="28"/>
          <w:szCs w:val="28"/>
        </w:rPr>
        <w:t xml:space="preserve"> обучающегося</w:t>
      </w:r>
      <w:r w:rsidRPr="00291D1D">
        <w:rPr>
          <w:rFonts w:ascii="Times New Roman" w:hAnsi="Times New Roman"/>
          <w:sz w:val="28"/>
          <w:szCs w:val="28"/>
        </w:rPr>
        <w:t xml:space="preserve"> на обеспечение бесплатным питанием, не позднее 10 дней со дня наступления таких обстоятельств.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1D1D">
        <w:rPr>
          <w:rFonts w:ascii="Times New Roman" w:hAnsi="Times New Roman"/>
          <w:sz w:val="28"/>
          <w:szCs w:val="28"/>
        </w:rPr>
        <w:t>3.3. При обнаружении обстоятельств, влекущих прекращение права обучающегося на обеспечение его бесплатным питанием, руководитель общеобразовательной организации издает распорядительный акт о прекращении бесплатного питания обучающегося в течение двух рабочих дней со дня обнаружения таких обстоятельств. Обеспечение бесплатным питанием прекращается со дня, следующего за днем издания распорядительного акта о прекращении бесплатного питания обучающегося.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1D1D">
        <w:rPr>
          <w:rFonts w:ascii="Times New Roman" w:hAnsi="Times New Roman"/>
          <w:sz w:val="28"/>
          <w:szCs w:val="28"/>
        </w:rPr>
        <w:lastRenderedPageBreak/>
        <w:t>3.4. Основаниями для прекращения выплаты стоимости двухразового питания за дни учебных занятий обучающемуся являются: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1D1D">
        <w:rPr>
          <w:rFonts w:ascii="Times New Roman" w:hAnsi="Times New Roman"/>
          <w:sz w:val="28"/>
          <w:szCs w:val="28"/>
        </w:rPr>
        <w:t xml:space="preserve">3.4.1. Утрата обучающимся </w:t>
      </w:r>
      <w:r w:rsidR="009B61A1" w:rsidRPr="00291D1D">
        <w:rPr>
          <w:rFonts w:ascii="Times New Roman" w:hAnsi="Times New Roman"/>
          <w:sz w:val="28"/>
          <w:szCs w:val="28"/>
        </w:rPr>
        <w:t>статуса,</w:t>
      </w:r>
      <w:r w:rsidRPr="00291D1D">
        <w:rPr>
          <w:rFonts w:ascii="Times New Roman" w:hAnsi="Times New Roman"/>
          <w:sz w:val="28"/>
          <w:szCs w:val="28"/>
        </w:rPr>
        <w:t xml:space="preserve"> обучающегося с ограниченными возможностями здоровья в соответствии с пунктом 16 статьи 2 Федерального закона от 29.12.2012 №273-ФЗ «Об образовании в Российской Федерации».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1D1D">
        <w:rPr>
          <w:rFonts w:ascii="Times New Roman" w:hAnsi="Times New Roman"/>
          <w:sz w:val="28"/>
          <w:szCs w:val="28"/>
        </w:rPr>
        <w:t xml:space="preserve">3.4.2. Перевод обучающегося, указанного в абзаце втором пункта 2.3 раздела 2 настоящего </w:t>
      </w:r>
      <w:r w:rsidR="000B5047">
        <w:rPr>
          <w:rFonts w:ascii="Times New Roman" w:hAnsi="Times New Roman"/>
          <w:sz w:val="28"/>
          <w:szCs w:val="28"/>
        </w:rPr>
        <w:t>Положения</w:t>
      </w:r>
      <w:r w:rsidRPr="00291D1D">
        <w:rPr>
          <w:rFonts w:ascii="Times New Roman" w:hAnsi="Times New Roman"/>
          <w:sz w:val="28"/>
          <w:szCs w:val="28"/>
        </w:rPr>
        <w:t>, на обучение в условиях общеобразовательной организации (очное обучение).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291D1D">
        <w:rPr>
          <w:rFonts w:ascii="Times New Roman" w:hAnsi="Times New Roman"/>
          <w:bCs/>
          <w:sz w:val="28"/>
          <w:szCs w:val="28"/>
        </w:rPr>
        <w:t>4. Финансовое обеспечение предоставления бесплатного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91D1D">
        <w:rPr>
          <w:rFonts w:ascii="Times New Roman" w:hAnsi="Times New Roman"/>
          <w:bCs/>
          <w:sz w:val="28"/>
          <w:szCs w:val="28"/>
        </w:rPr>
        <w:t>питания обучающимся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1D">
        <w:rPr>
          <w:rFonts w:ascii="Times New Roman" w:hAnsi="Times New Roman"/>
          <w:sz w:val="28"/>
          <w:szCs w:val="28"/>
        </w:rPr>
        <w:t xml:space="preserve">4.1. Финансовое обеспечение расходов, связанных с обеспечением бесплатным двухразовым питанием обучающихся, указанных в подпунктах 2.1.1. и 2.1.2. пункта 2.1 раздела 2 настоящего </w:t>
      </w:r>
      <w:r w:rsidR="000B5047">
        <w:rPr>
          <w:rFonts w:ascii="Times New Roman" w:hAnsi="Times New Roman"/>
          <w:sz w:val="28"/>
          <w:szCs w:val="28"/>
        </w:rPr>
        <w:t>Положения</w:t>
      </w:r>
      <w:r w:rsidRPr="00291D1D">
        <w:rPr>
          <w:rFonts w:ascii="Times New Roman" w:hAnsi="Times New Roman"/>
          <w:sz w:val="28"/>
          <w:szCs w:val="28"/>
        </w:rPr>
        <w:t xml:space="preserve"> производится за счет средств местного бюджета и составляет 56 рублей 00 копеек в день на одного обучающегося.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1D">
        <w:rPr>
          <w:rFonts w:ascii="Times New Roman" w:hAnsi="Times New Roman"/>
          <w:sz w:val="28"/>
          <w:szCs w:val="28"/>
        </w:rPr>
        <w:t>4.2. Финансовое обеспечение расходов, связанных с выплатой обучающимся с ограниченными возможностями здоровья, получающих образование на дому, стоимости двухразового горячего питания за счет местного бюджета составляет 56 рублей 00 копеек в день на одного обучающегося.</w:t>
      </w:r>
    </w:p>
    <w:p w:rsidR="00CA1F72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1D1D">
        <w:rPr>
          <w:rFonts w:ascii="Times New Roman" w:hAnsi="Times New Roman"/>
          <w:sz w:val="28"/>
          <w:szCs w:val="28"/>
        </w:rPr>
        <w:t xml:space="preserve">4.3. </w:t>
      </w:r>
      <w:r w:rsidR="00852A3C" w:rsidRPr="00852A3C">
        <w:rPr>
          <w:rFonts w:ascii="Times New Roman" w:hAnsi="Times New Roman"/>
          <w:sz w:val="28"/>
          <w:szCs w:val="28"/>
        </w:rPr>
        <w:t>Финансовое обеспечение расходов, связанных с обеспечением бесплатным горячим питанием (завтрак) обучающихся, указанных в пункте 2.3. раздела 2 настоящего Положения производится за счет средств федерального и областного бюджетов и составляет 56 рублей 64 копейки в день на одного обучающегося</w:t>
      </w:r>
      <w:r w:rsidR="00CA1F72">
        <w:rPr>
          <w:rFonts w:ascii="Times New Roman" w:hAnsi="Times New Roman"/>
          <w:sz w:val="28"/>
          <w:szCs w:val="28"/>
        </w:rPr>
        <w:t>.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1D1D">
        <w:rPr>
          <w:rFonts w:ascii="Times New Roman" w:hAnsi="Times New Roman"/>
          <w:sz w:val="28"/>
          <w:szCs w:val="28"/>
        </w:rPr>
        <w:t>4.4. Контроль за целевым, эффективным и правомерным расходованием средств местного бюджета, предоставленных в целях финансового обеспечения расходов, связанных с обеспечением бесплатным питанием обучающихся, осуществляет управление образования Зимовниковского района.</w:t>
      </w:r>
    </w:p>
    <w:p w:rsidR="00291D1D" w:rsidRPr="00291D1D" w:rsidRDefault="00291D1D" w:rsidP="0029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1D1D">
        <w:rPr>
          <w:rFonts w:ascii="Times New Roman" w:hAnsi="Times New Roman"/>
          <w:sz w:val="28"/>
          <w:szCs w:val="28"/>
        </w:rPr>
        <w:t>4.5. Общеобразовательная организация несет ответственность за нецелевое использование средств федерального, областного и местного бюджетов, предоставляемых на обеспечение бесплатным питанием обучающихся, в соответствии с бюджетным законодательством Российской Федерации.</w:t>
      </w:r>
    </w:p>
    <w:p w:rsidR="001B64DF" w:rsidRPr="00C404F9" w:rsidRDefault="001B64DF" w:rsidP="00C404F9">
      <w:pPr>
        <w:rPr>
          <w:rFonts w:ascii="Times New Roman" w:hAnsi="Times New Roman"/>
          <w:color w:val="000000"/>
          <w:sz w:val="28"/>
          <w:szCs w:val="24"/>
        </w:rPr>
      </w:pPr>
    </w:p>
    <w:sectPr w:rsidR="001B64DF" w:rsidRPr="00C404F9" w:rsidSect="00096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7E0" w:rsidRDefault="00B027E0" w:rsidP="00025AE8">
      <w:pPr>
        <w:spacing w:after="0" w:line="240" w:lineRule="auto"/>
      </w:pPr>
      <w:r>
        <w:separator/>
      </w:r>
    </w:p>
  </w:endnote>
  <w:endnote w:type="continuationSeparator" w:id="0">
    <w:p w:rsidR="00B027E0" w:rsidRDefault="00B027E0" w:rsidP="0002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7E0" w:rsidRDefault="00B027E0" w:rsidP="00025AE8">
      <w:pPr>
        <w:spacing w:after="0" w:line="240" w:lineRule="auto"/>
      </w:pPr>
      <w:r>
        <w:separator/>
      </w:r>
    </w:p>
  </w:footnote>
  <w:footnote w:type="continuationSeparator" w:id="0">
    <w:p w:rsidR="00B027E0" w:rsidRDefault="00B027E0" w:rsidP="00025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D7" w:rsidRDefault="008D1FD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E7545"/>
    <w:multiLevelType w:val="multilevel"/>
    <w:tmpl w:val="7A1047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">
    <w:nsid w:val="36A931BA"/>
    <w:multiLevelType w:val="hybridMultilevel"/>
    <w:tmpl w:val="DBE0C8C0"/>
    <w:lvl w:ilvl="0" w:tplc="E74A95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8A11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7AC0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623A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3664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C20F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08E1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9C6A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A07F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9C74E60"/>
    <w:multiLevelType w:val="hybridMultilevel"/>
    <w:tmpl w:val="ED5A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21E7A"/>
    <w:multiLevelType w:val="hybridMultilevel"/>
    <w:tmpl w:val="EAF444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2876F1"/>
    <w:multiLevelType w:val="multilevel"/>
    <w:tmpl w:val="7A1047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5">
    <w:nsid w:val="79145310"/>
    <w:multiLevelType w:val="hybridMultilevel"/>
    <w:tmpl w:val="3796E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4702A"/>
    <w:multiLevelType w:val="hybridMultilevel"/>
    <w:tmpl w:val="9536A194"/>
    <w:lvl w:ilvl="0" w:tplc="47F29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C217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C49E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9005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469B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F827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38DF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2649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381B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6DC"/>
    <w:rsid w:val="000049C3"/>
    <w:rsid w:val="00006305"/>
    <w:rsid w:val="00010EFD"/>
    <w:rsid w:val="00025AE8"/>
    <w:rsid w:val="000635EF"/>
    <w:rsid w:val="00077013"/>
    <w:rsid w:val="00096D36"/>
    <w:rsid w:val="000A19E9"/>
    <w:rsid w:val="000B5047"/>
    <w:rsid w:val="000B5805"/>
    <w:rsid w:val="000F74D6"/>
    <w:rsid w:val="00105941"/>
    <w:rsid w:val="00106A10"/>
    <w:rsid w:val="0011676C"/>
    <w:rsid w:val="0012324B"/>
    <w:rsid w:val="00125F84"/>
    <w:rsid w:val="001540AA"/>
    <w:rsid w:val="00165B9C"/>
    <w:rsid w:val="00181136"/>
    <w:rsid w:val="001B0CEC"/>
    <w:rsid w:val="001B372A"/>
    <w:rsid w:val="001B64DF"/>
    <w:rsid w:val="001C4C1C"/>
    <w:rsid w:val="00207D21"/>
    <w:rsid w:val="00211D78"/>
    <w:rsid w:val="00217B5F"/>
    <w:rsid w:val="00251AB1"/>
    <w:rsid w:val="00254AA6"/>
    <w:rsid w:val="00290100"/>
    <w:rsid w:val="00291D1D"/>
    <w:rsid w:val="00295817"/>
    <w:rsid w:val="002A6D7E"/>
    <w:rsid w:val="002E2E96"/>
    <w:rsid w:val="00303E99"/>
    <w:rsid w:val="00313613"/>
    <w:rsid w:val="003236EA"/>
    <w:rsid w:val="00341877"/>
    <w:rsid w:val="00362623"/>
    <w:rsid w:val="00390E36"/>
    <w:rsid w:val="00392618"/>
    <w:rsid w:val="003974A3"/>
    <w:rsid w:val="00403566"/>
    <w:rsid w:val="004045CD"/>
    <w:rsid w:val="00452C20"/>
    <w:rsid w:val="004811E7"/>
    <w:rsid w:val="00486EB6"/>
    <w:rsid w:val="004F45B7"/>
    <w:rsid w:val="004F71FB"/>
    <w:rsid w:val="005046AD"/>
    <w:rsid w:val="005065EC"/>
    <w:rsid w:val="005112FB"/>
    <w:rsid w:val="005154D2"/>
    <w:rsid w:val="005224FF"/>
    <w:rsid w:val="00523205"/>
    <w:rsid w:val="00546644"/>
    <w:rsid w:val="00546FA2"/>
    <w:rsid w:val="00560072"/>
    <w:rsid w:val="00572A35"/>
    <w:rsid w:val="0057492A"/>
    <w:rsid w:val="005B2B52"/>
    <w:rsid w:val="005B3A6E"/>
    <w:rsid w:val="005D36AF"/>
    <w:rsid w:val="005E5D31"/>
    <w:rsid w:val="005F180A"/>
    <w:rsid w:val="005F681B"/>
    <w:rsid w:val="005F69D0"/>
    <w:rsid w:val="0060505C"/>
    <w:rsid w:val="00607EE8"/>
    <w:rsid w:val="00610EBF"/>
    <w:rsid w:val="00611BA9"/>
    <w:rsid w:val="00622A08"/>
    <w:rsid w:val="0062500B"/>
    <w:rsid w:val="00633E67"/>
    <w:rsid w:val="006442FB"/>
    <w:rsid w:val="006528F0"/>
    <w:rsid w:val="00652A91"/>
    <w:rsid w:val="00660706"/>
    <w:rsid w:val="00666C01"/>
    <w:rsid w:val="00673EC5"/>
    <w:rsid w:val="00684C21"/>
    <w:rsid w:val="00692C78"/>
    <w:rsid w:val="006B7CBE"/>
    <w:rsid w:val="006C549F"/>
    <w:rsid w:val="006D6F4C"/>
    <w:rsid w:val="006D75C4"/>
    <w:rsid w:val="006F2BE5"/>
    <w:rsid w:val="006F7C10"/>
    <w:rsid w:val="007024AA"/>
    <w:rsid w:val="00707D24"/>
    <w:rsid w:val="00712677"/>
    <w:rsid w:val="00750964"/>
    <w:rsid w:val="00766013"/>
    <w:rsid w:val="007E6636"/>
    <w:rsid w:val="007F488D"/>
    <w:rsid w:val="00837800"/>
    <w:rsid w:val="00852A3C"/>
    <w:rsid w:val="008837D4"/>
    <w:rsid w:val="0089048E"/>
    <w:rsid w:val="008A3F91"/>
    <w:rsid w:val="008A4C20"/>
    <w:rsid w:val="008B29BD"/>
    <w:rsid w:val="008B3DED"/>
    <w:rsid w:val="008C0565"/>
    <w:rsid w:val="008C6184"/>
    <w:rsid w:val="008C74D7"/>
    <w:rsid w:val="008D1FD7"/>
    <w:rsid w:val="008D51C6"/>
    <w:rsid w:val="008E1836"/>
    <w:rsid w:val="00902A85"/>
    <w:rsid w:val="009365B0"/>
    <w:rsid w:val="00961633"/>
    <w:rsid w:val="009657B2"/>
    <w:rsid w:val="00974F42"/>
    <w:rsid w:val="009765B6"/>
    <w:rsid w:val="00986AE9"/>
    <w:rsid w:val="009964F5"/>
    <w:rsid w:val="009B61A1"/>
    <w:rsid w:val="009B7B7C"/>
    <w:rsid w:val="009C3B6D"/>
    <w:rsid w:val="009D30FC"/>
    <w:rsid w:val="009D3426"/>
    <w:rsid w:val="009D56D6"/>
    <w:rsid w:val="009F020F"/>
    <w:rsid w:val="009F4B74"/>
    <w:rsid w:val="00A007FC"/>
    <w:rsid w:val="00A2231D"/>
    <w:rsid w:val="00A54055"/>
    <w:rsid w:val="00A60C38"/>
    <w:rsid w:val="00A60DA9"/>
    <w:rsid w:val="00A75AB0"/>
    <w:rsid w:val="00A95D7A"/>
    <w:rsid w:val="00A96BE9"/>
    <w:rsid w:val="00AA165A"/>
    <w:rsid w:val="00AA165B"/>
    <w:rsid w:val="00AC67AA"/>
    <w:rsid w:val="00AF1279"/>
    <w:rsid w:val="00AF1D81"/>
    <w:rsid w:val="00AF7BBC"/>
    <w:rsid w:val="00B027E0"/>
    <w:rsid w:val="00B058B4"/>
    <w:rsid w:val="00B116C4"/>
    <w:rsid w:val="00B17F67"/>
    <w:rsid w:val="00B2432D"/>
    <w:rsid w:val="00B4085D"/>
    <w:rsid w:val="00B436AB"/>
    <w:rsid w:val="00B536DC"/>
    <w:rsid w:val="00B561F9"/>
    <w:rsid w:val="00B664E8"/>
    <w:rsid w:val="00B95264"/>
    <w:rsid w:val="00BB4FBB"/>
    <w:rsid w:val="00BC1B8C"/>
    <w:rsid w:val="00BD0EE2"/>
    <w:rsid w:val="00BE2833"/>
    <w:rsid w:val="00BE7592"/>
    <w:rsid w:val="00BF0A83"/>
    <w:rsid w:val="00C31481"/>
    <w:rsid w:val="00C404F9"/>
    <w:rsid w:val="00C46BFC"/>
    <w:rsid w:val="00C56B38"/>
    <w:rsid w:val="00C621F4"/>
    <w:rsid w:val="00C73A80"/>
    <w:rsid w:val="00C75E97"/>
    <w:rsid w:val="00C8504F"/>
    <w:rsid w:val="00CA1F72"/>
    <w:rsid w:val="00CD24D7"/>
    <w:rsid w:val="00CD5EFF"/>
    <w:rsid w:val="00CF31A5"/>
    <w:rsid w:val="00D07C9C"/>
    <w:rsid w:val="00D2405B"/>
    <w:rsid w:val="00D2610D"/>
    <w:rsid w:val="00D31D7C"/>
    <w:rsid w:val="00D328AA"/>
    <w:rsid w:val="00D33BAA"/>
    <w:rsid w:val="00D41364"/>
    <w:rsid w:val="00DA79A3"/>
    <w:rsid w:val="00DB1AB5"/>
    <w:rsid w:val="00DD5DC8"/>
    <w:rsid w:val="00DD7B96"/>
    <w:rsid w:val="00DE47D7"/>
    <w:rsid w:val="00DE5BCD"/>
    <w:rsid w:val="00DF21DF"/>
    <w:rsid w:val="00E02913"/>
    <w:rsid w:val="00E2417B"/>
    <w:rsid w:val="00E339BE"/>
    <w:rsid w:val="00E544BB"/>
    <w:rsid w:val="00E57AE5"/>
    <w:rsid w:val="00E73855"/>
    <w:rsid w:val="00E93EB7"/>
    <w:rsid w:val="00EA5E44"/>
    <w:rsid w:val="00EB000B"/>
    <w:rsid w:val="00EB6F21"/>
    <w:rsid w:val="00EC399B"/>
    <w:rsid w:val="00EC662C"/>
    <w:rsid w:val="00ED05DB"/>
    <w:rsid w:val="00ED2CA9"/>
    <w:rsid w:val="00EE6061"/>
    <w:rsid w:val="00EF7C1D"/>
    <w:rsid w:val="00F10434"/>
    <w:rsid w:val="00F24171"/>
    <w:rsid w:val="00F40E6A"/>
    <w:rsid w:val="00F43813"/>
    <w:rsid w:val="00F610E9"/>
    <w:rsid w:val="00F77884"/>
    <w:rsid w:val="00F77DB5"/>
    <w:rsid w:val="00F83010"/>
    <w:rsid w:val="00F932C2"/>
    <w:rsid w:val="00FC15A1"/>
    <w:rsid w:val="00FC2539"/>
    <w:rsid w:val="00FE1E3A"/>
    <w:rsid w:val="00FF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526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5232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customStyle="1" w:styleId="TableGrid">
    <w:name w:val="TableGrid"/>
    <w:rsid w:val="00ED2CA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BB4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5AE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2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5AE8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7"/>
    <w:uiPriority w:val="59"/>
    <w:rsid w:val="001B6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8D1FD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ZB&amp;n=321557&amp;date=17.11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BR186&amp;n=106126&amp;date=17.11.2020&amp;dst=10021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</cp:lastModifiedBy>
  <cp:revision>2</cp:revision>
  <cp:lastPrinted>2021-02-03T13:07:00Z</cp:lastPrinted>
  <dcterms:created xsi:type="dcterms:W3CDTF">2021-02-25T13:15:00Z</dcterms:created>
  <dcterms:modified xsi:type="dcterms:W3CDTF">2021-02-25T13:15:00Z</dcterms:modified>
</cp:coreProperties>
</file>